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507C" w14:textId="3F236423" w:rsidR="00EF782F" w:rsidRPr="00F667BD" w:rsidRDefault="00EF782F" w:rsidP="00375FA4">
      <w:pPr>
        <w:bidi/>
        <w:rPr>
          <w:rFonts w:asciiTheme="minorBidi" w:hAnsiTheme="minorBidi"/>
          <w:sz w:val="28"/>
          <w:szCs w:val="28"/>
        </w:rPr>
      </w:pPr>
    </w:p>
    <w:p w14:paraId="3AAC8C86" w14:textId="77777777" w:rsidR="00BD6640" w:rsidRPr="00F667BD" w:rsidRDefault="00BD6640" w:rsidP="00F667BD">
      <w:pPr>
        <w:bidi/>
        <w:spacing w:after="0" w:line="256" w:lineRule="auto"/>
        <w:rPr>
          <w:rFonts w:asciiTheme="minorBidi" w:eastAsia="Calibri" w:hAnsiTheme="minorBidi"/>
          <w:sz w:val="28"/>
          <w:szCs w:val="28"/>
        </w:rPr>
      </w:pPr>
    </w:p>
    <w:p w14:paraId="05937E97" w14:textId="77777777" w:rsidR="00203D6C" w:rsidRDefault="00203D6C" w:rsidP="00203D6C">
      <w:pPr>
        <w:bidi/>
        <w:spacing w:before="240" w:after="0" w:line="256" w:lineRule="auto"/>
        <w:jc w:val="center"/>
        <w:rPr>
          <w:rFonts w:asciiTheme="minorBidi" w:eastAsia="Calibri" w:hAnsiTheme="minorBidi"/>
          <w:b/>
          <w:bCs/>
          <w:sz w:val="48"/>
          <w:szCs w:val="48"/>
          <w:lang w:val="en-US" w:bidi="ar-EG"/>
        </w:rPr>
      </w:pPr>
    </w:p>
    <w:p w14:paraId="4EC69001" w14:textId="41CD8C7D" w:rsidR="00203D6C" w:rsidRPr="00203D6C" w:rsidRDefault="00BD6640" w:rsidP="00203D6C">
      <w:pPr>
        <w:bidi/>
        <w:spacing w:before="240" w:after="0" w:line="256" w:lineRule="auto"/>
        <w:jc w:val="center"/>
        <w:rPr>
          <w:rFonts w:asciiTheme="minorBidi" w:eastAsia="Calibri" w:hAnsiTheme="minorBidi"/>
          <w:b/>
          <w:bCs/>
          <w:sz w:val="48"/>
          <w:szCs w:val="48"/>
          <w:lang w:val="en-US" w:bidi="ar-EG"/>
        </w:rPr>
      </w:pPr>
      <w:r w:rsidRPr="00F667BD">
        <w:rPr>
          <w:rFonts w:asciiTheme="minorBidi" w:eastAsia="Calibri" w:hAnsiTheme="minorBidi"/>
          <w:b/>
          <w:bCs/>
          <w:sz w:val="48"/>
          <w:szCs w:val="48"/>
          <w:rtl/>
          <w:lang w:val="en-US" w:bidi="ar-EG"/>
        </w:rPr>
        <w:t>إعلان</w:t>
      </w:r>
    </w:p>
    <w:p w14:paraId="41162F70" w14:textId="65F3B4D7" w:rsidR="00BD6640" w:rsidRPr="00F667BD" w:rsidRDefault="00162E6F" w:rsidP="00375FA4">
      <w:pPr>
        <w:bidi/>
        <w:spacing w:line="256" w:lineRule="auto"/>
        <w:rPr>
          <w:rFonts w:asciiTheme="minorBidi" w:eastAsia="Calibri" w:hAnsiTheme="minorBidi"/>
          <w:b/>
          <w:bCs/>
          <w:sz w:val="28"/>
          <w:szCs w:val="28"/>
          <w:rtl/>
        </w:rPr>
      </w:pPr>
      <w:r w:rsidRPr="00162E6F">
        <w:rPr>
          <w:rFonts w:asciiTheme="minorBidi" w:eastAsia="Calibri" w:hAnsiTheme="minorBidi" w:cs="Arial"/>
          <w:sz w:val="28"/>
          <w:szCs w:val="28"/>
          <w:rtl/>
        </w:rPr>
        <w:t xml:space="preserve">يسعدنا أن نعلن عن انطلاق مشروع </w:t>
      </w:r>
      <w:r w:rsidRPr="00F667BD">
        <w:rPr>
          <w:rFonts w:asciiTheme="minorBidi" w:eastAsia="Calibri" w:hAnsiTheme="minorBidi" w:cs="Arial"/>
          <w:b/>
          <w:bCs/>
          <w:sz w:val="28"/>
          <w:szCs w:val="28"/>
          <w:rtl/>
        </w:rPr>
        <w:t xml:space="preserve">(بالس) </w:t>
      </w:r>
      <w:r w:rsidRPr="00162E6F">
        <w:rPr>
          <w:rFonts w:asciiTheme="minorBidi" w:eastAsia="Calibri" w:hAnsiTheme="minorBidi" w:cs="Arial"/>
          <w:sz w:val="28"/>
          <w:szCs w:val="28"/>
          <w:rtl/>
        </w:rPr>
        <w:t xml:space="preserve">, وأن ندعو العائلات </w:t>
      </w:r>
      <w:r w:rsidR="00BD6640" w:rsidRPr="00F667BD">
        <w:rPr>
          <w:rFonts w:asciiTheme="minorBidi" w:eastAsia="Calibri" w:hAnsiTheme="minorBidi"/>
          <w:sz w:val="28"/>
          <w:szCs w:val="28"/>
          <w:rtl/>
        </w:rPr>
        <w:t>التركية والسورية المهتمة بالزراعة والراغبين في المشاركة في أنشط</w:t>
      </w:r>
      <w:r w:rsidR="00006A21" w:rsidRPr="00F667BD">
        <w:rPr>
          <w:rFonts w:asciiTheme="minorBidi" w:eastAsia="Calibri" w:hAnsiTheme="minorBidi" w:hint="eastAsia"/>
          <w:sz w:val="28"/>
          <w:szCs w:val="28"/>
          <w:rtl/>
          <w:lang w:bidi="ar-SY"/>
        </w:rPr>
        <w:t>ة</w:t>
      </w:r>
      <w:r w:rsidR="00006A21" w:rsidRPr="00F667BD">
        <w:rPr>
          <w:rFonts w:asciiTheme="minorBidi" w:eastAsia="Calibri" w:hAnsiTheme="minorBidi"/>
          <w:sz w:val="28"/>
          <w:szCs w:val="28"/>
          <w:rtl/>
          <w:lang w:bidi="ar-SY"/>
        </w:rPr>
        <w:t xml:space="preserve"> التدريب المهني الزراعي </w:t>
      </w:r>
      <w:r w:rsidR="004F1650">
        <w:rPr>
          <w:rFonts w:asciiTheme="minorBidi" w:eastAsia="Calibri" w:hAnsiTheme="minorBidi" w:hint="cs"/>
          <w:sz w:val="28"/>
          <w:szCs w:val="28"/>
          <w:rtl/>
          <w:lang w:bidi="ar-SY"/>
        </w:rPr>
        <w:t>المتعلق بزراعة الفط</w:t>
      </w:r>
      <w:r w:rsidR="00F667BD">
        <w:rPr>
          <w:rFonts w:asciiTheme="minorBidi" w:eastAsia="Calibri" w:hAnsiTheme="minorBidi" w:hint="cs"/>
          <w:sz w:val="28"/>
          <w:szCs w:val="28"/>
          <w:rtl/>
          <w:lang w:bidi="ar-SY"/>
        </w:rPr>
        <w:t xml:space="preserve">ر </w:t>
      </w:r>
      <w:r w:rsidR="00BD6640" w:rsidRPr="00F667BD">
        <w:rPr>
          <w:rFonts w:asciiTheme="minorBidi" w:eastAsia="Calibri" w:hAnsiTheme="minorBidi"/>
          <w:sz w:val="28"/>
          <w:szCs w:val="28"/>
          <w:rtl/>
        </w:rPr>
        <w:t>في</w:t>
      </w:r>
      <w:r w:rsidR="00BD6640" w:rsidRPr="00F667BD">
        <w:rPr>
          <w:rFonts w:asciiTheme="minorBidi" w:eastAsia="Calibri" w:hAnsiTheme="minorBidi"/>
          <w:sz w:val="28"/>
          <w:szCs w:val="28"/>
          <w:rtl/>
          <w:lang w:bidi="ar-SY"/>
        </w:rPr>
        <w:t xml:space="preserve"> </w:t>
      </w:r>
      <w:bookmarkStart w:id="0" w:name="_Hlk88746579"/>
      <w:r w:rsidR="00F667BD">
        <w:rPr>
          <w:rFonts w:asciiTheme="minorBidi" w:eastAsia="Calibri" w:hAnsiTheme="minorBidi" w:hint="cs"/>
          <w:b/>
          <w:bCs/>
          <w:sz w:val="28"/>
          <w:szCs w:val="28"/>
          <w:rtl/>
          <w:lang w:bidi="ar-SY"/>
        </w:rPr>
        <w:t>هاتاي</w:t>
      </w:r>
      <w:r w:rsidR="00BD6640" w:rsidRPr="00F667BD">
        <w:rPr>
          <w:rFonts w:asciiTheme="minorBidi" w:eastAsia="Calibri" w:hAnsiTheme="minorBidi"/>
          <w:b/>
          <w:bCs/>
          <w:sz w:val="28"/>
          <w:szCs w:val="28"/>
          <w:rtl/>
          <w:lang w:bidi="ar-SY"/>
        </w:rPr>
        <w:t xml:space="preserve"> – </w:t>
      </w:r>
      <w:r w:rsidR="000B3C99" w:rsidRPr="000B3C99">
        <w:rPr>
          <w:rFonts w:asciiTheme="minorBidi" w:eastAsia="Calibri" w:hAnsiTheme="minorBidi" w:cs="Arial"/>
          <w:b/>
          <w:bCs/>
          <w:sz w:val="28"/>
          <w:szCs w:val="28"/>
          <w:rtl/>
          <w:lang w:bidi="ar-SY"/>
        </w:rPr>
        <w:t>يايلاداغي</w:t>
      </w:r>
      <w:r w:rsidR="000B3C99" w:rsidRPr="000B3C99" w:rsidDel="000B3C99">
        <w:rPr>
          <w:rFonts w:asciiTheme="minorBidi" w:eastAsia="Calibri" w:hAnsiTheme="minorBidi" w:cs="Arial"/>
          <w:b/>
          <w:bCs/>
          <w:sz w:val="28"/>
          <w:szCs w:val="28"/>
          <w:rtl/>
          <w:lang w:bidi="ar-SY"/>
        </w:rPr>
        <w:t xml:space="preserve"> </w:t>
      </w:r>
      <w:r w:rsidR="00BD6640" w:rsidRPr="00F667BD">
        <w:rPr>
          <w:rFonts w:asciiTheme="minorBidi" w:eastAsia="Calibri" w:hAnsiTheme="minorBidi"/>
          <w:b/>
          <w:bCs/>
          <w:sz w:val="28"/>
          <w:szCs w:val="28"/>
          <w:rtl/>
          <w:lang w:bidi="ar-SY"/>
        </w:rPr>
        <w:t>.</w:t>
      </w:r>
      <w:bookmarkEnd w:id="0"/>
    </w:p>
    <w:p w14:paraId="15AA63E6" w14:textId="77777777" w:rsidR="00E97BDD" w:rsidRPr="00AC5C66" w:rsidRDefault="00E97BDD" w:rsidP="00E97BDD">
      <w:pPr>
        <w:bidi/>
        <w:spacing w:line="256" w:lineRule="auto"/>
        <w:jc w:val="both"/>
        <w:rPr>
          <w:rFonts w:asciiTheme="minorBidi" w:eastAsia="Calibri" w:hAnsiTheme="minorBidi"/>
          <w:sz w:val="28"/>
          <w:szCs w:val="28"/>
          <w:rtl/>
          <w:lang w:bidi="ar-EG"/>
        </w:rPr>
      </w:pPr>
      <w:r w:rsidRPr="00AC5C66">
        <w:rPr>
          <w:rFonts w:asciiTheme="minorBidi" w:eastAsia="Calibri" w:hAnsiTheme="minorBidi" w:hint="cs"/>
          <w:sz w:val="28"/>
          <w:szCs w:val="28"/>
          <w:rtl/>
          <w:lang w:bidi="ar-EG"/>
        </w:rPr>
        <w:t>يتم تنفيذ</w:t>
      </w:r>
      <w:r w:rsidRPr="00AC5C66">
        <w:rPr>
          <w:rFonts w:asciiTheme="minorBidi" w:eastAsia="Calibri" w:hAnsiTheme="minorBidi"/>
          <w:sz w:val="28"/>
          <w:szCs w:val="28"/>
          <w:rtl/>
          <w:lang w:bidi="ar-EG"/>
        </w:rPr>
        <w:t xml:space="preserve"> مشروع "تعزيز سبل العيش الزراعية والتماسك </w:t>
      </w:r>
      <w:r w:rsidRPr="00AC5C66">
        <w:rPr>
          <w:rFonts w:asciiTheme="minorBidi" w:eastAsia="Calibri" w:hAnsiTheme="minorBidi" w:hint="eastAsia"/>
          <w:sz w:val="28"/>
          <w:szCs w:val="28"/>
          <w:rtl/>
          <w:lang w:bidi="ar-EG"/>
        </w:rPr>
        <w:t>الاجتماعي</w:t>
      </w:r>
      <w:r w:rsidRPr="00AC5C66">
        <w:rPr>
          <w:rFonts w:asciiTheme="minorBidi" w:eastAsia="Calibri" w:hAnsiTheme="minorBidi"/>
          <w:sz w:val="28"/>
          <w:szCs w:val="28"/>
          <w:rtl/>
          <w:lang w:bidi="ar-EG"/>
        </w:rPr>
        <w:t xml:space="preserve"> للمجتمعات التركية </w:t>
      </w:r>
      <w:r w:rsidRPr="00AC5C66">
        <w:rPr>
          <w:rFonts w:asciiTheme="minorBidi" w:eastAsia="Calibri" w:hAnsiTheme="minorBidi"/>
          <w:sz w:val="28"/>
          <w:szCs w:val="28"/>
          <w:rtl/>
        </w:rPr>
        <w:t>والسوري</w:t>
      </w:r>
      <w:r w:rsidRPr="00AC5C66">
        <w:rPr>
          <w:rFonts w:asciiTheme="minorBidi" w:eastAsia="Calibri" w:hAnsiTheme="minorBidi"/>
          <w:sz w:val="28"/>
          <w:szCs w:val="28"/>
          <w:rtl/>
          <w:lang w:bidi="ar-EG"/>
        </w:rPr>
        <w:t xml:space="preserve">ة – </w:t>
      </w:r>
      <w:r w:rsidRPr="00AC5C66">
        <w:rPr>
          <w:rFonts w:asciiTheme="minorBidi" w:eastAsia="Calibri" w:hAnsiTheme="minorBidi" w:hint="eastAsia"/>
          <w:sz w:val="28"/>
          <w:szCs w:val="28"/>
          <w:rtl/>
          <w:lang w:bidi="ar-EG"/>
        </w:rPr>
        <w:t>مشروع</w:t>
      </w:r>
      <w:r w:rsidRPr="00AC5C66">
        <w:rPr>
          <w:rFonts w:asciiTheme="minorBidi" w:eastAsia="Calibri" w:hAnsiTheme="minorBidi"/>
          <w:sz w:val="28"/>
          <w:szCs w:val="28"/>
          <w:rtl/>
          <w:lang w:bidi="ar-EG"/>
        </w:rPr>
        <w:t xml:space="preserve"> </w:t>
      </w:r>
      <w:r w:rsidRPr="00AC5C66">
        <w:rPr>
          <w:rFonts w:asciiTheme="minorBidi" w:eastAsia="Calibri" w:hAnsiTheme="minorBidi"/>
          <w:b/>
          <w:bCs/>
          <w:sz w:val="28"/>
          <w:szCs w:val="28"/>
          <w:rtl/>
          <w:lang w:bidi="ar-EG"/>
        </w:rPr>
        <w:t>(بالس)</w:t>
      </w:r>
      <w:r w:rsidRPr="00AC5C66">
        <w:rPr>
          <w:rFonts w:asciiTheme="minorBidi" w:eastAsia="Calibri" w:hAnsiTheme="minorBidi"/>
          <w:sz w:val="28"/>
          <w:szCs w:val="28"/>
          <w:rtl/>
          <w:lang w:bidi="ar-EG"/>
        </w:rPr>
        <w:t xml:space="preserve"> من قبل المؤسسة الألمانية للتعاون </w:t>
      </w:r>
      <w:r w:rsidRPr="00AC5C66">
        <w:rPr>
          <w:rFonts w:asciiTheme="minorBidi" w:eastAsia="Calibri" w:hAnsiTheme="minorBidi" w:hint="cs"/>
          <w:sz w:val="28"/>
          <w:szCs w:val="28"/>
          <w:rtl/>
          <w:lang w:bidi="ar-EG"/>
        </w:rPr>
        <w:t xml:space="preserve">الدولية </w:t>
      </w:r>
      <w:r w:rsidRPr="00AC5C66">
        <w:rPr>
          <w:rFonts w:asciiTheme="minorBidi" w:eastAsia="Calibri" w:hAnsiTheme="minorBidi" w:hint="eastAsia"/>
          <w:sz w:val="28"/>
          <w:szCs w:val="28"/>
          <w:rtl/>
          <w:lang w:bidi="ar-EG"/>
        </w:rPr>
        <w:t>الدولي</w:t>
      </w:r>
      <w:r w:rsidRPr="00AC5C66">
        <w:rPr>
          <w:rFonts w:asciiTheme="minorBidi" w:eastAsia="Calibri" w:hAnsiTheme="minorBidi"/>
          <w:sz w:val="28"/>
          <w:szCs w:val="28"/>
          <w:rtl/>
          <w:lang w:bidi="ar-EG"/>
        </w:rPr>
        <w:t xml:space="preserve"> </w:t>
      </w:r>
      <w:r w:rsidRPr="00AC5C66">
        <w:rPr>
          <w:rFonts w:asciiTheme="minorBidi" w:eastAsia="Calibri" w:hAnsiTheme="minorBidi" w:hint="cs"/>
          <w:sz w:val="28"/>
          <w:szCs w:val="28"/>
          <w:rtl/>
          <w:lang w:val="en-US" w:bidi="ar-SY"/>
        </w:rPr>
        <w:t>(</w:t>
      </w:r>
      <w:r w:rsidRPr="00AC5C66">
        <w:rPr>
          <w:rFonts w:asciiTheme="minorBidi" w:eastAsia="Calibri" w:hAnsiTheme="minorBidi"/>
          <w:sz w:val="28"/>
          <w:szCs w:val="28"/>
          <w:lang w:val="en-US" w:bidi="ar-SY"/>
        </w:rPr>
        <w:t>GIZ</w:t>
      </w:r>
      <w:r w:rsidRPr="00AC5C66">
        <w:rPr>
          <w:rFonts w:asciiTheme="minorBidi" w:eastAsia="Calibri" w:hAnsiTheme="minorBidi" w:hint="cs"/>
          <w:sz w:val="28"/>
          <w:szCs w:val="28"/>
          <w:rtl/>
          <w:lang w:val="en-US" w:bidi="ar-SY"/>
        </w:rPr>
        <w:t xml:space="preserve">) </w:t>
      </w:r>
      <w:r w:rsidRPr="00AC5C66">
        <w:rPr>
          <w:rFonts w:asciiTheme="minorBidi" w:eastAsia="Calibri" w:hAnsiTheme="minorBidi"/>
          <w:sz w:val="28"/>
          <w:szCs w:val="28"/>
          <w:rtl/>
          <w:lang w:bidi="ar-EG"/>
        </w:rPr>
        <w:t xml:space="preserve">بالتعاون </w:t>
      </w:r>
      <w:r w:rsidRPr="00AC5C66">
        <w:rPr>
          <w:rFonts w:asciiTheme="minorBidi" w:eastAsia="Calibri" w:hAnsiTheme="minorBidi" w:hint="cs"/>
          <w:sz w:val="28"/>
          <w:szCs w:val="28"/>
          <w:rtl/>
          <w:lang w:bidi="ar-EG"/>
        </w:rPr>
        <w:t>مع</w:t>
      </w:r>
      <w:r w:rsidRPr="00AC5C66">
        <w:rPr>
          <w:rFonts w:asciiTheme="minorBidi" w:eastAsia="Calibri" w:hAnsiTheme="minorBidi" w:hint="cs"/>
          <w:sz w:val="28"/>
          <w:szCs w:val="28"/>
          <w:rtl/>
          <w:lang w:bidi="ar-SY"/>
        </w:rPr>
        <w:t xml:space="preserve"> (</w:t>
      </w:r>
      <w:r w:rsidRPr="00AC5C66">
        <w:rPr>
          <w:rFonts w:asciiTheme="minorBidi" w:eastAsia="Calibri" w:hAnsiTheme="minorBidi"/>
          <w:sz w:val="28"/>
          <w:szCs w:val="28"/>
          <w:lang w:val="en-US" w:bidi="ar-SY"/>
        </w:rPr>
        <w:t>WHH</w:t>
      </w:r>
      <w:r w:rsidRPr="00AC5C66">
        <w:rPr>
          <w:rFonts w:asciiTheme="minorBidi" w:eastAsia="Calibri" w:hAnsiTheme="minorBidi" w:hint="cs"/>
          <w:sz w:val="28"/>
          <w:szCs w:val="28"/>
          <w:rtl/>
          <w:lang w:bidi="ar-SY"/>
        </w:rPr>
        <w:t>) والذي يتم</w:t>
      </w:r>
      <w:r w:rsidRPr="00AC5C66">
        <w:rPr>
          <w:rFonts w:asciiTheme="minorBidi" w:eastAsia="Calibri" w:hAnsiTheme="minorBidi"/>
          <w:sz w:val="28"/>
          <w:szCs w:val="28"/>
          <w:rtl/>
          <w:lang w:bidi="ar-EG"/>
        </w:rPr>
        <w:t xml:space="preserve"> في إطار برنامج تعزيز الآفاق الاقتصادية (</w:t>
      </w:r>
      <w:r w:rsidRPr="00AC5C66">
        <w:rPr>
          <w:rFonts w:asciiTheme="minorBidi" w:eastAsia="Calibri" w:hAnsiTheme="minorBidi"/>
          <w:sz w:val="28"/>
          <w:szCs w:val="28"/>
          <w:lang w:val="en-US" w:bidi="ar-EG"/>
        </w:rPr>
        <w:t>PEP</w:t>
      </w:r>
      <w:r w:rsidRPr="00AC5C66">
        <w:rPr>
          <w:rFonts w:asciiTheme="minorBidi" w:eastAsia="Calibri" w:hAnsiTheme="minorBidi"/>
          <w:sz w:val="28"/>
          <w:szCs w:val="28"/>
          <w:rtl/>
          <w:lang w:val="en-US" w:bidi="ar-SY"/>
        </w:rPr>
        <w:t>)</w:t>
      </w:r>
      <w:r w:rsidRPr="00AC5C66">
        <w:rPr>
          <w:rFonts w:asciiTheme="minorBidi" w:eastAsia="Calibri" w:hAnsiTheme="minorBidi"/>
          <w:sz w:val="28"/>
          <w:szCs w:val="28"/>
          <w:rtl/>
          <w:lang w:bidi="ar-EG"/>
        </w:rPr>
        <w:t xml:space="preserve"> </w:t>
      </w:r>
      <w:r w:rsidRPr="00AC5C66">
        <w:rPr>
          <w:rFonts w:asciiTheme="minorBidi" w:eastAsia="Calibri" w:hAnsiTheme="minorBidi" w:hint="cs"/>
          <w:sz w:val="28"/>
          <w:szCs w:val="28"/>
          <w:rtl/>
          <w:lang w:bidi="ar-EG"/>
        </w:rPr>
        <w:t xml:space="preserve">الممول من قبل </w:t>
      </w:r>
      <w:r w:rsidRPr="00AC5C66">
        <w:rPr>
          <w:rFonts w:asciiTheme="minorBidi" w:eastAsia="Calibri" w:hAnsiTheme="minorBidi"/>
          <w:sz w:val="28"/>
          <w:szCs w:val="28"/>
          <w:rtl/>
          <w:lang w:bidi="ar-EG"/>
        </w:rPr>
        <w:t>الوزارة الإتحادية الألمانية للتعاون الاقتصادي والتنمية</w:t>
      </w:r>
      <w:r w:rsidRPr="00AC5C66">
        <w:rPr>
          <w:rFonts w:asciiTheme="minorBidi" w:eastAsia="Calibri" w:hAnsiTheme="minorBidi" w:hint="cs"/>
          <w:sz w:val="28"/>
          <w:szCs w:val="28"/>
          <w:rtl/>
          <w:lang w:bidi="ar-EG"/>
        </w:rPr>
        <w:t xml:space="preserve"> (</w:t>
      </w:r>
      <w:r w:rsidRPr="00AC5C66">
        <w:rPr>
          <w:rFonts w:asciiTheme="minorBidi" w:eastAsia="Calibri" w:hAnsiTheme="minorBidi"/>
          <w:sz w:val="28"/>
          <w:szCs w:val="28"/>
          <w:lang w:bidi="ar-EG"/>
        </w:rPr>
        <w:t>BMZ</w:t>
      </w:r>
      <w:r w:rsidRPr="00AC5C66">
        <w:rPr>
          <w:rFonts w:asciiTheme="minorBidi" w:eastAsia="Calibri" w:hAnsiTheme="minorBidi" w:hint="cs"/>
          <w:sz w:val="28"/>
          <w:szCs w:val="28"/>
          <w:rtl/>
          <w:lang w:bidi="ar-EG"/>
        </w:rPr>
        <w:t xml:space="preserve">) والمنفذ </w:t>
      </w:r>
      <w:r w:rsidRPr="00AC5C66">
        <w:rPr>
          <w:rFonts w:asciiTheme="minorBidi" w:eastAsia="Calibri" w:hAnsiTheme="minorBidi"/>
          <w:sz w:val="28"/>
          <w:szCs w:val="28"/>
          <w:rtl/>
          <w:lang w:bidi="ar-EG"/>
        </w:rPr>
        <w:t xml:space="preserve">من قبل المؤسسة الألمانية للتعاون </w:t>
      </w:r>
      <w:r w:rsidRPr="00AC5C66">
        <w:rPr>
          <w:rFonts w:asciiTheme="minorBidi" w:eastAsia="Calibri" w:hAnsiTheme="minorBidi" w:hint="cs"/>
          <w:sz w:val="28"/>
          <w:szCs w:val="28"/>
          <w:rtl/>
          <w:lang w:bidi="ar-EG"/>
        </w:rPr>
        <w:t xml:space="preserve">الدولية </w:t>
      </w:r>
      <w:r w:rsidRPr="00AC5C66">
        <w:rPr>
          <w:rFonts w:asciiTheme="minorBidi" w:eastAsia="Calibri" w:hAnsiTheme="minorBidi" w:hint="eastAsia"/>
          <w:sz w:val="28"/>
          <w:szCs w:val="28"/>
          <w:rtl/>
          <w:lang w:bidi="ar-EG"/>
        </w:rPr>
        <w:t>الدولي</w:t>
      </w:r>
      <w:r w:rsidRPr="00AC5C66">
        <w:rPr>
          <w:rFonts w:asciiTheme="minorBidi" w:eastAsia="Calibri" w:hAnsiTheme="minorBidi"/>
          <w:sz w:val="28"/>
          <w:szCs w:val="28"/>
          <w:rtl/>
          <w:lang w:bidi="ar-EG"/>
        </w:rPr>
        <w:t xml:space="preserve">  </w:t>
      </w:r>
      <w:r w:rsidRPr="00AC5C66">
        <w:rPr>
          <w:rFonts w:asciiTheme="minorBidi" w:eastAsia="Calibri" w:hAnsiTheme="minorBidi" w:hint="cs"/>
          <w:sz w:val="28"/>
          <w:szCs w:val="28"/>
          <w:rtl/>
          <w:lang w:val="en-US" w:bidi="ar-SY"/>
        </w:rPr>
        <w:t>(</w:t>
      </w:r>
      <w:r w:rsidRPr="00AC5C66">
        <w:rPr>
          <w:rFonts w:asciiTheme="minorBidi" w:eastAsia="Calibri" w:hAnsiTheme="minorBidi"/>
          <w:sz w:val="28"/>
          <w:szCs w:val="28"/>
          <w:lang w:val="en-US" w:bidi="ar-SY"/>
        </w:rPr>
        <w:t>GIZ</w:t>
      </w:r>
      <w:r w:rsidRPr="00AC5C66">
        <w:rPr>
          <w:rFonts w:asciiTheme="minorBidi" w:eastAsia="Calibri" w:hAnsiTheme="minorBidi" w:hint="cs"/>
          <w:sz w:val="28"/>
          <w:szCs w:val="28"/>
          <w:rtl/>
          <w:lang w:val="en-US" w:bidi="ar-SY"/>
        </w:rPr>
        <w:t>).</w:t>
      </w:r>
    </w:p>
    <w:p w14:paraId="50430710" w14:textId="77777777" w:rsidR="00106E21" w:rsidRPr="00AC5C66" w:rsidRDefault="00106E21" w:rsidP="00106E21">
      <w:pPr>
        <w:bidi/>
        <w:spacing w:line="256" w:lineRule="auto"/>
        <w:jc w:val="both"/>
        <w:rPr>
          <w:rFonts w:asciiTheme="minorBidi" w:eastAsia="Calibri" w:hAnsiTheme="minorBidi"/>
          <w:sz w:val="28"/>
          <w:szCs w:val="28"/>
          <w:lang w:bidi="ar-EG"/>
        </w:rPr>
      </w:pPr>
      <w:r w:rsidRPr="00AC5C66">
        <w:rPr>
          <w:rFonts w:asciiTheme="minorBidi" w:eastAsia="Calibri" w:hAnsiTheme="minorBidi"/>
          <w:b/>
          <w:bCs/>
          <w:sz w:val="28"/>
          <w:szCs w:val="28"/>
        </w:rPr>
        <w:t>:(WHH) Welthungerhilfe</w:t>
      </w:r>
      <w:r w:rsidRPr="00AC5C66">
        <w:rPr>
          <w:rFonts w:asciiTheme="minorBidi" w:eastAsia="Calibri" w:hAnsiTheme="minorBidi"/>
          <w:sz w:val="28"/>
          <w:szCs w:val="28"/>
          <w:rtl/>
          <w:lang w:bidi="ar-EG"/>
        </w:rPr>
        <w:t xml:space="preserve"> هي منظمة ألمانية غير حكومية تعمل في مجالات التعاون الإنمائي</w:t>
      </w:r>
      <w:r w:rsidRPr="00AC5C66">
        <w:rPr>
          <w:rFonts w:asciiTheme="minorBidi" w:eastAsia="Calibri" w:hAnsiTheme="minorBidi" w:hint="cs"/>
          <w:sz w:val="28"/>
          <w:szCs w:val="28"/>
          <w:rtl/>
          <w:lang w:bidi="ar-EG"/>
        </w:rPr>
        <w:t xml:space="preserve"> </w:t>
      </w:r>
      <w:r w:rsidRPr="00AC5C66">
        <w:rPr>
          <w:rFonts w:asciiTheme="minorBidi" w:eastAsia="Calibri" w:hAnsiTheme="minorBidi" w:hint="eastAsia"/>
          <w:sz w:val="28"/>
          <w:szCs w:val="28"/>
          <w:rtl/>
          <w:lang w:bidi="ar-EG"/>
        </w:rPr>
        <w:t>التنموي</w:t>
      </w:r>
      <w:r w:rsidRPr="00AC5C66">
        <w:rPr>
          <w:rFonts w:asciiTheme="minorBidi" w:eastAsia="Calibri" w:hAnsiTheme="minorBidi"/>
          <w:sz w:val="28"/>
          <w:szCs w:val="28"/>
          <w:rtl/>
          <w:lang w:bidi="ar-EG"/>
        </w:rPr>
        <w:t xml:space="preserve"> والمساعدات الطارئة. تعمل في تركيا منذ</w:t>
      </w:r>
      <w:r>
        <w:rPr>
          <w:rFonts w:asciiTheme="minorBidi" w:eastAsia="Calibri" w:hAnsiTheme="minorBidi" w:hint="cs"/>
          <w:sz w:val="28"/>
          <w:szCs w:val="28"/>
          <w:rtl/>
          <w:lang w:bidi="ar-EG"/>
        </w:rPr>
        <w:t xml:space="preserve"> </w:t>
      </w:r>
      <w:r w:rsidRPr="00AC5C66">
        <w:rPr>
          <w:rFonts w:asciiTheme="minorBidi" w:eastAsia="Calibri" w:hAnsiTheme="minorBidi"/>
          <w:sz w:val="28"/>
          <w:szCs w:val="28"/>
          <w:rtl/>
          <w:lang w:bidi="ar-EG"/>
        </w:rPr>
        <w:t>2013</w:t>
      </w:r>
      <w:r>
        <w:rPr>
          <w:rFonts w:asciiTheme="minorBidi" w:eastAsia="Calibri" w:hAnsiTheme="minorBidi"/>
          <w:sz w:val="28"/>
          <w:szCs w:val="28"/>
          <w:lang w:bidi="ar-EG"/>
        </w:rPr>
        <w:t xml:space="preserve"> </w:t>
      </w:r>
      <w:r w:rsidRPr="00AC5C66">
        <w:rPr>
          <w:rFonts w:asciiTheme="minorBidi" w:eastAsia="Calibri" w:hAnsiTheme="minorBidi"/>
          <w:sz w:val="28"/>
          <w:szCs w:val="28"/>
          <w:rtl/>
          <w:lang w:bidi="ar-EG"/>
        </w:rPr>
        <w:t xml:space="preserve"> لتحسين الظروف المعيشية</w:t>
      </w:r>
      <w:r w:rsidRPr="00AC5C66">
        <w:rPr>
          <w:rFonts w:asciiTheme="minorBidi" w:eastAsia="Calibri" w:hAnsiTheme="minorBidi" w:hint="cs"/>
          <w:sz w:val="28"/>
          <w:szCs w:val="28"/>
          <w:rtl/>
          <w:lang w:bidi="ar-EG"/>
        </w:rPr>
        <w:t xml:space="preserve"> للاجئين </w:t>
      </w:r>
      <w:r w:rsidRPr="00AC5C66">
        <w:rPr>
          <w:rFonts w:asciiTheme="minorBidi" w:eastAsia="Calibri" w:hAnsiTheme="minorBidi" w:hint="eastAsia"/>
          <w:sz w:val="28"/>
          <w:szCs w:val="28"/>
          <w:rtl/>
          <w:lang w:bidi="ar-EG"/>
        </w:rPr>
        <w:t>السوريين</w:t>
      </w:r>
      <w:r w:rsidRPr="00AC5C66">
        <w:rPr>
          <w:rFonts w:asciiTheme="minorBidi" w:eastAsia="Calibri" w:hAnsiTheme="minorBidi" w:hint="cs"/>
          <w:sz w:val="28"/>
          <w:szCs w:val="28"/>
          <w:rtl/>
          <w:lang w:bidi="ar-EG"/>
        </w:rPr>
        <w:t xml:space="preserve"> </w:t>
      </w:r>
      <w:r w:rsidRPr="00AC5C66">
        <w:rPr>
          <w:rFonts w:asciiTheme="minorBidi" w:eastAsia="Calibri" w:hAnsiTheme="minorBidi"/>
          <w:sz w:val="28"/>
          <w:szCs w:val="28"/>
          <w:rtl/>
          <w:lang w:bidi="ar-EG"/>
        </w:rPr>
        <w:t>و</w:t>
      </w:r>
      <w:r w:rsidRPr="00AC5C66">
        <w:rPr>
          <w:rFonts w:asciiTheme="minorBidi" w:eastAsia="Calibri" w:hAnsiTheme="minorBidi" w:hint="cs"/>
          <w:sz w:val="28"/>
          <w:szCs w:val="28"/>
          <w:rtl/>
          <w:lang w:bidi="ar-SY"/>
        </w:rPr>
        <w:t>ل</w:t>
      </w:r>
      <w:r w:rsidRPr="00AC5C66">
        <w:rPr>
          <w:rFonts w:asciiTheme="minorBidi" w:eastAsia="Calibri" w:hAnsiTheme="minorBidi"/>
          <w:sz w:val="28"/>
          <w:szCs w:val="28"/>
          <w:rtl/>
          <w:lang w:bidi="ar-EG"/>
        </w:rPr>
        <w:t xml:space="preserve">لأسر الضعيفة من المجتمع التركي المضيف وتعزيز التماسك </w:t>
      </w:r>
      <w:r w:rsidRPr="00AC5C66">
        <w:rPr>
          <w:rFonts w:asciiTheme="minorBidi" w:eastAsia="Calibri" w:hAnsiTheme="minorBidi" w:hint="eastAsia"/>
          <w:sz w:val="28"/>
          <w:szCs w:val="28"/>
          <w:rtl/>
          <w:lang w:bidi="ar-EG"/>
        </w:rPr>
        <w:t>الاجتماعي</w:t>
      </w:r>
      <w:r w:rsidRPr="00AC5C66">
        <w:rPr>
          <w:rFonts w:asciiTheme="minorBidi" w:eastAsia="Calibri" w:hAnsiTheme="minorBidi"/>
          <w:sz w:val="28"/>
          <w:szCs w:val="28"/>
          <w:rtl/>
          <w:lang w:bidi="ar-EG"/>
        </w:rPr>
        <w:t xml:space="preserve"> بين الثقافتين.</w:t>
      </w:r>
      <w:r w:rsidRPr="00AC5C66">
        <w:rPr>
          <w:rFonts w:asciiTheme="minorBidi" w:eastAsia="Calibri" w:hAnsiTheme="minorBidi"/>
          <w:sz w:val="28"/>
          <w:szCs w:val="28"/>
          <w:lang w:bidi="ar-EG"/>
        </w:rPr>
        <w:tab/>
      </w:r>
    </w:p>
    <w:p w14:paraId="1084A9E8" w14:textId="0DDE335B" w:rsidR="00BD6640" w:rsidRDefault="00BD6640" w:rsidP="00375FA4">
      <w:pPr>
        <w:bidi/>
        <w:spacing w:line="256" w:lineRule="auto"/>
        <w:rPr>
          <w:rFonts w:asciiTheme="minorBidi" w:eastAsia="Calibri" w:hAnsiTheme="minorBidi"/>
          <w:b/>
          <w:bCs/>
          <w:sz w:val="28"/>
          <w:szCs w:val="28"/>
          <w:u w:val="single"/>
          <w:rtl/>
        </w:rPr>
      </w:pPr>
      <w:r w:rsidRPr="00F667BD">
        <w:rPr>
          <w:rFonts w:asciiTheme="minorBidi" w:eastAsia="Calibri" w:hAnsiTheme="minorBidi"/>
          <w:b/>
          <w:bCs/>
          <w:sz w:val="28"/>
          <w:szCs w:val="28"/>
          <w:u w:val="single"/>
          <w:rtl/>
        </w:rPr>
        <w:t>الغرض / الهدف من النشاط</w:t>
      </w:r>
    </w:p>
    <w:p w14:paraId="5D8CE73C" w14:textId="516D96D6" w:rsidR="005C2A1C" w:rsidRDefault="005C2A1C" w:rsidP="005C2A1C">
      <w:pPr>
        <w:bidi/>
        <w:spacing w:line="256" w:lineRule="auto"/>
        <w:rPr>
          <w:rFonts w:ascii="Arial" w:eastAsia="Calibri" w:hAnsi="Arial" w:cs="Arial"/>
          <w:sz w:val="28"/>
          <w:szCs w:val="28"/>
          <w:rtl/>
        </w:rPr>
      </w:pPr>
      <w:r w:rsidRPr="00BD6640">
        <w:rPr>
          <w:rFonts w:ascii="Arial" w:eastAsia="Calibri" w:hAnsi="Arial" w:cs="Arial"/>
          <w:sz w:val="28"/>
          <w:szCs w:val="28"/>
          <w:rtl/>
        </w:rPr>
        <w:t xml:space="preserve">يهدف المشروع إلى </w:t>
      </w:r>
      <w:r>
        <w:rPr>
          <w:rFonts w:ascii="Arial" w:eastAsia="Calibri" w:hAnsi="Arial" w:cs="Arial" w:hint="cs"/>
          <w:sz w:val="28"/>
          <w:szCs w:val="28"/>
          <w:rtl/>
        </w:rPr>
        <w:t xml:space="preserve">مساعدة المشاركين على تأمين مصدر دخل مستدام من خلال إشراكهم في أنشطة التدريب المهني القائمة على الانتاج خلال عملهم في منشآت انتاج الفطر التابعة للمشروع، كما يهدف إلى دعم الاندماج الاجتماعي بين السوريين </w:t>
      </w:r>
      <w:r w:rsidR="00F667BD">
        <w:rPr>
          <w:rFonts w:ascii="Arial" w:eastAsia="Calibri" w:hAnsi="Arial" w:cs="Arial" w:hint="cs"/>
          <w:sz w:val="28"/>
          <w:szCs w:val="28"/>
          <w:rtl/>
        </w:rPr>
        <w:t>و</w:t>
      </w:r>
      <w:r>
        <w:rPr>
          <w:rFonts w:ascii="Arial" w:eastAsia="Calibri" w:hAnsi="Arial" w:cs="Arial" w:hint="cs"/>
          <w:sz w:val="28"/>
          <w:szCs w:val="28"/>
          <w:rtl/>
        </w:rPr>
        <w:t>المجتمع المضيف.</w:t>
      </w:r>
    </w:p>
    <w:p w14:paraId="018FD54C" w14:textId="77777777" w:rsidR="005C2A1C" w:rsidRDefault="005C2A1C" w:rsidP="005C2A1C">
      <w:pPr>
        <w:bidi/>
        <w:spacing w:line="256" w:lineRule="auto"/>
        <w:rPr>
          <w:rFonts w:ascii="Arial" w:eastAsia="Calibri" w:hAnsi="Arial" w:cs="Arial"/>
          <w:sz w:val="28"/>
          <w:szCs w:val="28"/>
        </w:rPr>
      </w:pPr>
      <w:r>
        <w:rPr>
          <w:rFonts w:ascii="Arial" w:eastAsia="Calibri" w:hAnsi="Arial" w:cs="Arial" w:hint="cs"/>
          <w:sz w:val="28"/>
          <w:szCs w:val="28"/>
          <w:rtl/>
        </w:rPr>
        <w:t>يسعى المشروع في هذا السياق الى تطوير مهارات و إمكانيات العائلات السورية والتركية عن طريق التدريبات المهنية و الدورات اللغوية التي ستساعد المستفيدين في زيادة فرصهم بالحصول على عمل مستدام.</w:t>
      </w:r>
    </w:p>
    <w:p w14:paraId="09DCCF2D" w14:textId="303CB27C" w:rsidR="00BD6640" w:rsidRPr="00F667BD" w:rsidRDefault="00BD6640" w:rsidP="00F667BD">
      <w:pPr>
        <w:bidi/>
        <w:spacing w:line="256" w:lineRule="auto"/>
        <w:rPr>
          <w:rFonts w:asciiTheme="minorBidi" w:eastAsia="Calibri" w:hAnsiTheme="minorBidi"/>
          <w:sz w:val="28"/>
          <w:szCs w:val="28"/>
        </w:rPr>
      </w:pPr>
    </w:p>
    <w:p w14:paraId="7704954F" w14:textId="1F7E0C74" w:rsidR="00BD6640" w:rsidRPr="00F667BD" w:rsidRDefault="00BD6640" w:rsidP="00375FA4">
      <w:pPr>
        <w:bidi/>
        <w:spacing w:line="256" w:lineRule="auto"/>
        <w:rPr>
          <w:rFonts w:asciiTheme="minorBidi" w:eastAsia="Calibri" w:hAnsiTheme="minorBidi"/>
          <w:b/>
          <w:bCs/>
          <w:sz w:val="28"/>
          <w:szCs w:val="28"/>
          <w:u w:val="single"/>
        </w:rPr>
      </w:pPr>
      <w:r w:rsidRPr="00F667BD">
        <w:rPr>
          <w:rFonts w:asciiTheme="minorBidi" w:eastAsia="Calibri" w:hAnsiTheme="minorBidi"/>
          <w:b/>
          <w:bCs/>
          <w:sz w:val="28"/>
          <w:szCs w:val="28"/>
          <w:u w:val="single"/>
          <w:rtl/>
        </w:rPr>
        <w:t>يمكنك التقدم</w:t>
      </w:r>
      <w:r w:rsidR="00825627" w:rsidRPr="00F667BD">
        <w:rPr>
          <w:rFonts w:asciiTheme="minorBidi" w:eastAsia="Calibri" w:hAnsiTheme="minorBidi"/>
          <w:b/>
          <w:bCs/>
          <w:sz w:val="28"/>
          <w:szCs w:val="28"/>
          <w:u w:val="single"/>
          <w:rtl/>
        </w:rPr>
        <w:t xml:space="preserve"> في حال توفر الدافع لديك</w:t>
      </w:r>
      <w:r w:rsidRPr="00F667BD">
        <w:rPr>
          <w:rFonts w:asciiTheme="minorBidi" w:eastAsia="Calibri" w:hAnsiTheme="minorBidi"/>
          <w:b/>
          <w:bCs/>
          <w:sz w:val="28"/>
          <w:szCs w:val="28"/>
          <w:u w:val="single"/>
          <w:rtl/>
        </w:rPr>
        <w:t xml:space="preserve"> للمشاركة</w:t>
      </w:r>
      <w:r w:rsidR="00825627" w:rsidRPr="00F667BD">
        <w:rPr>
          <w:rFonts w:asciiTheme="minorBidi" w:eastAsia="Calibri" w:hAnsiTheme="minorBidi"/>
          <w:b/>
          <w:bCs/>
          <w:sz w:val="28"/>
          <w:szCs w:val="28"/>
          <w:u w:val="single"/>
          <w:rtl/>
        </w:rPr>
        <w:t xml:space="preserve"> في المشروع </w:t>
      </w:r>
      <w:r w:rsidR="00DD3A33" w:rsidRPr="00375FA4">
        <w:rPr>
          <w:rFonts w:asciiTheme="minorBidi" w:eastAsia="Calibri" w:hAnsiTheme="minorBidi" w:hint="eastAsia"/>
          <w:b/>
          <w:bCs/>
          <w:sz w:val="28"/>
          <w:szCs w:val="28"/>
          <w:u w:val="single"/>
          <w:rtl/>
        </w:rPr>
        <w:t>وتنطبق</w:t>
      </w:r>
      <w:r w:rsidR="00825627" w:rsidRPr="00F667BD">
        <w:rPr>
          <w:rFonts w:asciiTheme="minorBidi" w:eastAsia="Calibri" w:hAnsiTheme="minorBidi"/>
          <w:b/>
          <w:bCs/>
          <w:sz w:val="28"/>
          <w:szCs w:val="28"/>
          <w:u w:val="single"/>
          <w:rtl/>
        </w:rPr>
        <w:t xml:space="preserve"> عليك</w:t>
      </w:r>
      <w:r w:rsidRPr="00F667BD">
        <w:rPr>
          <w:rFonts w:asciiTheme="minorBidi" w:eastAsia="Calibri" w:hAnsiTheme="minorBidi"/>
          <w:b/>
          <w:bCs/>
          <w:sz w:val="28"/>
          <w:szCs w:val="28"/>
          <w:u w:val="single"/>
          <w:rtl/>
        </w:rPr>
        <w:t xml:space="preserve"> الشروط التالية:</w:t>
      </w:r>
    </w:p>
    <w:p w14:paraId="05E0FF19" w14:textId="7084BD5D" w:rsidR="00BD6640" w:rsidRPr="00977B06" w:rsidRDefault="00BC61AD" w:rsidP="00375FA4">
      <w:pPr>
        <w:numPr>
          <w:ilvl w:val="0"/>
          <w:numId w:val="7"/>
        </w:numPr>
        <w:bidi/>
        <w:spacing w:line="256" w:lineRule="auto"/>
        <w:contextualSpacing/>
        <w:rPr>
          <w:rFonts w:asciiTheme="minorBidi" w:eastAsia="Calibri" w:hAnsiTheme="minorBidi"/>
          <w:sz w:val="28"/>
          <w:szCs w:val="28"/>
          <w:lang w:val="en-US"/>
        </w:rPr>
      </w:pPr>
      <w:r w:rsidRPr="00F667BD">
        <w:rPr>
          <w:rFonts w:asciiTheme="minorBidi" w:eastAsia="Calibri" w:hAnsiTheme="minorBidi" w:hint="eastAsia"/>
          <w:sz w:val="28"/>
          <w:szCs w:val="28"/>
          <w:rtl/>
          <w:lang w:val="en-US" w:bidi="ar-SY"/>
        </w:rPr>
        <w:t>تقيم</w:t>
      </w:r>
      <w:r w:rsidRPr="00F667BD">
        <w:rPr>
          <w:rFonts w:asciiTheme="minorBidi" w:eastAsia="Calibri" w:hAnsiTheme="minorBidi"/>
          <w:sz w:val="28"/>
          <w:szCs w:val="28"/>
          <w:rtl/>
          <w:lang w:val="en-US"/>
        </w:rPr>
        <w:t xml:space="preserve"> </w:t>
      </w:r>
      <w:r w:rsidR="00BD6640" w:rsidRPr="00F667BD">
        <w:rPr>
          <w:rFonts w:asciiTheme="minorBidi" w:eastAsia="Calibri" w:hAnsiTheme="minorBidi"/>
          <w:sz w:val="28"/>
          <w:szCs w:val="28"/>
          <w:rtl/>
          <w:lang w:val="en-US"/>
        </w:rPr>
        <w:t xml:space="preserve">في </w:t>
      </w:r>
      <w:r w:rsidR="00552357">
        <w:rPr>
          <w:rFonts w:ascii="Arial" w:eastAsia="Calibri" w:hAnsi="Arial" w:cs="Arial" w:hint="cs"/>
          <w:b/>
          <w:bCs/>
          <w:sz w:val="32"/>
          <w:szCs w:val="32"/>
          <w:rtl/>
          <w:lang w:bidi="ar-SY"/>
        </w:rPr>
        <w:t>هاتاي، يايلاداغي</w:t>
      </w:r>
      <w:r w:rsidR="00552357" w:rsidRPr="00BD6640">
        <w:rPr>
          <w:rFonts w:ascii="Arial" w:eastAsia="Calibri" w:hAnsi="Arial" w:cs="Arial"/>
          <w:sz w:val="28"/>
          <w:szCs w:val="28"/>
          <w:rtl/>
          <w:lang w:val="en-US"/>
        </w:rPr>
        <w:t xml:space="preserve"> </w:t>
      </w:r>
      <w:r w:rsidR="00BD6640" w:rsidRPr="00F667BD">
        <w:rPr>
          <w:rFonts w:asciiTheme="minorBidi" w:eastAsia="Calibri" w:hAnsiTheme="minorBidi"/>
          <w:sz w:val="28"/>
          <w:szCs w:val="28"/>
          <w:rtl/>
          <w:lang w:val="en-US"/>
        </w:rPr>
        <w:t>ولديك هوية تركية أو بطاقة حماية مؤقتة مسجلة في</w:t>
      </w:r>
      <w:r w:rsidR="00BD6640" w:rsidRPr="00F667BD">
        <w:rPr>
          <w:rFonts w:asciiTheme="minorBidi" w:eastAsia="Calibri" w:hAnsiTheme="minorBidi"/>
          <w:b/>
          <w:bCs/>
          <w:sz w:val="28"/>
          <w:szCs w:val="28"/>
          <w:rtl/>
          <w:lang w:val="en-US"/>
        </w:rPr>
        <w:t xml:space="preserve"> </w:t>
      </w:r>
      <w:r w:rsidR="00006A21" w:rsidRPr="00F667BD">
        <w:rPr>
          <w:rFonts w:asciiTheme="minorBidi" w:eastAsia="Calibri" w:hAnsiTheme="minorBidi" w:hint="eastAsia"/>
          <w:sz w:val="28"/>
          <w:szCs w:val="28"/>
          <w:rtl/>
          <w:lang w:bidi="ar-SY"/>
        </w:rPr>
        <w:t>نفس</w:t>
      </w:r>
      <w:r w:rsidR="00006A21" w:rsidRPr="00F667BD">
        <w:rPr>
          <w:rFonts w:asciiTheme="minorBidi" w:eastAsia="Calibri" w:hAnsiTheme="minorBidi"/>
          <w:sz w:val="28"/>
          <w:szCs w:val="28"/>
          <w:rtl/>
          <w:lang w:bidi="ar-SY"/>
        </w:rPr>
        <w:t xml:space="preserve"> </w:t>
      </w:r>
      <w:r w:rsidR="00006A21" w:rsidRPr="00F667BD">
        <w:rPr>
          <w:rFonts w:asciiTheme="minorBidi" w:eastAsia="Calibri" w:hAnsiTheme="minorBidi" w:hint="eastAsia"/>
          <w:sz w:val="28"/>
          <w:szCs w:val="28"/>
          <w:rtl/>
          <w:lang w:bidi="ar-SY"/>
        </w:rPr>
        <w:t>المنطقة</w:t>
      </w:r>
      <w:r w:rsidR="00BD6640" w:rsidRPr="00F667BD">
        <w:rPr>
          <w:rFonts w:asciiTheme="minorBidi" w:eastAsia="Calibri" w:hAnsiTheme="minorBidi"/>
          <w:sz w:val="28"/>
          <w:szCs w:val="28"/>
          <w:rtl/>
          <w:lang w:bidi="ar-SY"/>
        </w:rPr>
        <w:t>.</w:t>
      </w:r>
    </w:p>
    <w:p w14:paraId="2F618489" w14:textId="68A5D496" w:rsidR="00977B06" w:rsidRPr="00F667BD" w:rsidRDefault="00977B06" w:rsidP="00977B06">
      <w:pPr>
        <w:numPr>
          <w:ilvl w:val="0"/>
          <w:numId w:val="7"/>
        </w:numPr>
        <w:bidi/>
        <w:spacing w:line="256" w:lineRule="auto"/>
        <w:contextualSpacing/>
        <w:rPr>
          <w:rFonts w:asciiTheme="minorBidi" w:eastAsia="Calibri" w:hAnsiTheme="minorBidi"/>
          <w:sz w:val="28"/>
          <w:szCs w:val="28"/>
          <w:lang w:val="en-US"/>
        </w:rPr>
      </w:pPr>
      <w:r>
        <w:rPr>
          <w:rFonts w:asciiTheme="minorBidi" w:eastAsia="Calibri" w:hAnsiTheme="minorBidi" w:hint="cs"/>
          <w:sz w:val="28"/>
          <w:szCs w:val="28"/>
          <w:rtl/>
          <w:lang w:bidi="ar-SY"/>
        </w:rPr>
        <w:t>اذا كان عمرك ما بين 18 و 40 عاماً.</w:t>
      </w:r>
    </w:p>
    <w:p w14:paraId="2156E784" w14:textId="42B630AF" w:rsidR="002B3501" w:rsidRPr="002B3501" w:rsidRDefault="00977B06" w:rsidP="002B3501">
      <w:pPr>
        <w:numPr>
          <w:ilvl w:val="0"/>
          <w:numId w:val="7"/>
        </w:numPr>
        <w:bidi/>
        <w:spacing w:line="256" w:lineRule="auto"/>
        <w:contextualSpacing/>
        <w:rPr>
          <w:rFonts w:asciiTheme="minorBidi" w:eastAsia="Calibri" w:hAnsiTheme="minorBidi"/>
          <w:sz w:val="28"/>
          <w:szCs w:val="28"/>
          <w:lang w:val="en-US"/>
        </w:rPr>
      </w:pPr>
      <w:r>
        <w:rPr>
          <w:rFonts w:asciiTheme="minorBidi" w:eastAsia="Calibri" w:hAnsiTheme="minorBidi" w:cs="Arial" w:hint="cs"/>
          <w:sz w:val="28"/>
          <w:szCs w:val="28"/>
          <w:rtl/>
          <w:lang w:val="en-US"/>
        </w:rPr>
        <w:t xml:space="preserve">اذا كنت </w:t>
      </w:r>
      <w:r w:rsidR="002B3501" w:rsidRPr="002B3501">
        <w:rPr>
          <w:rFonts w:asciiTheme="minorBidi" w:eastAsia="Calibri" w:hAnsiTheme="minorBidi" w:cs="Arial"/>
          <w:sz w:val="28"/>
          <w:szCs w:val="28"/>
          <w:rtl/>
          <w:lang w:val="en-US"/>
        </w:rPr>
        <w:t>مهتم أو لديك خبرة مسبقة بانتاج الفطر.</w:t>
      </w:r>
    </w:p>
    <w:p w14:paraId="1DFC88D3" w14:textId="77777777" w:rsidR="002B3501" w:rsidRPr="002B3501" w:rsidRDefault="002B3501" w:rsidP="002B3501">
      <w:pPr>
        <w:numPr>
          <w:ilvl w:val="0"/>
          <w:numId w:val="7"/>
        </w:numPr>
        <w:bidi/>
        <w:spacing w:line="256" w:lineRule="auto"/>
        <w:contextualSpacing/>
        <w:rPr>
          <w:rFonts w:asciiTheme="minorBidi" w:eastAsia="Calibri" w:hAnsiTheme="minorBidi"/>
          <w:sz w:val="28"/>
          <w:szCs w:val="28"/>
          <w:lang w:val="en-US"/>
        </w:rPr>
      </w:pPr>
      <w:r w:rsidRPr="002B3501">
        <w:rPr>
          <w:rFonts w:asciiTheme="minorBidi" w:eastAsia="Calibri" w:hAnsiTheme="minorBidi" w:cs="Arial"/>
          <w:sz w:val="28"/>
          <w:szCs w:val="28"/>
          <w:rtl/>
          <w:lang w:val="en-US"/>
        </w:rPr>
        <w:t>أن تكون راغباً وقادراً على الإلتزام بأنشطة التدريب والإنتاج المرتبطة بالمشروع والتي ستستمر لمدة شهرين ونصف /75 يوم.</w:t>
      </w:r>
    </w:p>
    <w:p w14:paraId="57AB083F" w14:textId="77777777" w:rsidR="00BD6640" w:rsidRPr="00F667BD" w:rsidRDefault="00BD6640" w:rsidP="00375FA4">
      <w:pPr>
        <w:bidi/>
        <w:spacing w:line="240" w:lineRule="auto"/>
        <w:ind w:left="720"/>
        <w:contextualSpacing/>
        <w:rPr>
          <w:rFonts w:asciiTheme="minorBidi" w:eastAsia="Calibri" w:hAnsiTheme="minorBidi"/>
          <w:sz w:val="28"/>
          <w:szCs w:val="28"/>
          <w:lang w:val="en-US"/>
        </w:rPr>
      </w:pPr>
    </w:p>
    <w:p w14:paraId="57683F8A" w14:textId="2E53307C" w:rsidR="00BD6640" w:rsidRPr="00F667BD" w:rsidRDefault="00BD6640" w:rsidP="00375FA4">
      <w:pPr>
        <w:numPr>
          <w:ilvl w:val="0"/>
          <w:numId w:val="8"/>
        </w:numPr>
        <w:bidi/>
        <w:spacing w:line="240" w:lineRule="auto"/>
        <w:ind w:left="1044"/>
        <w:contextualSpacing/>
        <w:rPr>
          <w:rFonts w:asciiTheme="minorBidi" w:eastAsia="Calibri" w:hAnsiTheme="minorBidi"/>
          <w:sz w:val="28"/>
          <w:szCs w:val="28"/>
          <w:rtl/>
          <w:lang w:val="en-US"/>
        </w:rPr>
      </w:pPr>
      <w:r w:rsidRPr="00F667BD">
        <w:rPr>
          <w:rFonts w:asciiTheme="minorBidi" w:eastAsia="Calibri" w:hAnsiTheme="minorBidi"/>
          <w:b/>
          <w:bCs/>
          <w:sz w:val="28"/>
          <w:szCs w:val="28"/>
          <w:rtl/>
          <w:lang w:val="en-US"/>
        </w:rPr>
        <w:t>ملاحظة:</w:t>
      </w:r>
      <w:r w:rsidRPr="00F667BD">
        <w:rPr>
          <w:rFonts w:asciiTheme="minorBidi" w:eastAsia="Calibri" w:hAnsiTheme="minorBidi"/>
          <w:sz w:val="28"/>
          <w:szCs w:val="28"/>
          <w:rtl/>
          <w:lang w:val="en-US"/>
        </w:rPr>
        <w:t xml:space="preserve"> لا يمكن التقدم للمشاركة من قبل الذين استفادوا من أنشطة</w:t>
      </w:r>
      <w:r w:rsidR="00BC61AD" w:rsidRPr="00F667BD">
        <w:rPr>
          <w:rFonts w:asciiTheme="minorBidi" w:eastAsia="Calibri" w:hAnsiTheme="minorBidi"/>
          <w:sz w:val="28"/>
          <w:szCs w:val="28"/>
          <w:rtl/>
          <w:lang w:val="en-US"/>
        </w:rPr>
        <w:t xml:space="preserve"> مشاريع</w:t>
      </w:r>
      <w:r w:rsidRPr="00F667BD">
        <w:rPr>
          <w:rFonts w:asciiTheme="minorBidi" w:eastAsia="Calibri" w:hAnsiTheme="minorBidi"/>
          <w:sz w:val="28"/>
          <w:szCs w:val="28"/>
          <w:lang w:val="en-US"/>
        </w:rPr>
        <w:t xml:space="preserve">GIZ </w:t>
      </w:r>
      <w:r w:rsidRPr="00F667BD">
        <w:rPr>
          <w:rFonts w:asciiTheme="minorBidi" w:eastAsia="Calibri" w:hAnsiTheme="minorBidi"/>
          <w:sz w:val="28"/>
          <w:szCs w:val="28"/>
          <w:rtl/>
          <w:lang w:bidi="ar-SY"/>
        </w:rPr>
        <w:t xml:space="preserve"> مسبقا.</w:t>
      </w:r>
    </w:p>
    <w:p w14:paraId="24C0F038" w14:textId="77777777" w:rsidR="00701792" w:rsidRPr="00F667BD" w:rsidRDefault="00701792" w:rsidP="00F667BD">
      <w:pPr>
        <w:bidi/>
        <w:spacing w:line="240" w:lineRule="auto"/>
        <w:ind w:left="1044"/>
        <w:contextualSpacing/>
        <w:rPr>
          <w:rFonts w:asciiTheme="minorBidi" w:eastAsia="Calibri" w:hAnsiTheme="minorBidi"/>
          <w:sz w:val="28"/>
          <w:szCs w:val="28"/>
          <w:lang w:val="en-US"/>
        </w:rPr>
      </w:pPr>
    </w:p>
    <w:p w14:paraId="555A6520" w14:textId="4877CDE1" w:rsidR="00BD6640" w:rsidRPr="00F667BD" w:rsidRDefault="00BD6640" w:rsidP="00375FA4">
      <w:pPr>
        <w:bidi/>
        <w:spacing w:line="256" w:lineRule="auto"/>
        <w:rPr>
          <w:rFonts w:asciiTheme="minorBidi" w:eastAsia="Calibri" w:hAnsiTheme="minorBidi"/>
          <w:b/>
          <w:bCs/>
          <w:sz w:val="28"/>
          <w:szCs w:val="28"/>
          <w:u w:val="single"/>
        </w:rPr>
      </w:pPr>
      <w:r w:rsidRPr="00F667BD">
        <w:rPr>
          <w:rFonts w:asciiTheme="minorBidi" w:eastAsia="Calibri" w:hAnsiTheme="minorBidi"/>
          <w:b/>
          <w:bCs/>
          <w:sz w:val="28"/>
          <w:szCs w:val="28"/>
          <w:u w:val="single"/>
          <w:rtl/>
        </w:rPr>
        <w:t>أنشط</w:t>
      </w:r>
      <w:r w:rsidR="005A0AD0">
        <w:rPr>
          <w:rFonts w:asciiTheme="minorBidi" w:eastAsia="Calibri" w:hAnsiTheme="minorBidi" w:hint="cs"/>
          <w:b/>
          <w:bCs/>
          <w:sz w:val="28"/>
          <w:szCs w:val="28"/>
          <w:u w:val="single"/>
          <w:rtl/>
        </w:rPr>
        <w:t>ة المشروع</w:t>
      </w:r>
    </w:p>
    <w:p w14:paraId="07E66E38" w14:textId="2D6D3EED" w:rsidR="00BD6640" w:rsidRPr="00F667BD" w:rsidRDefault="00BD6640" w:rsidP="00F667BD">
      <w:pPr>
        <w:bidi/>
        <w:spacing w:line="240" w:lineRule="auto"/>
        <w:rPr>
          <w:rFonts w:asciiTheme="minorBidi" w:eastAsia="Calibri" w:hAnsiTheme="minorBidi"/>
          <w:sz w:val="28"/>
          <w:szCs w:val="28"/>
          <w:lang w:val="en-US"/>
        </w:rPr>
      </w:pPr>
      <w:r w:rsidRPr="00F667BD">
        <w:rPr>
          <w:rFonts w:asciiTheme="minorBidi" w:eastAsia="Calibri" w:hAnsiTheme="minorBidi"/>
          <w:b/>
          <w:bCs/>
          <w:sz w:val="28"/>
          <w:szCs w:val="28"/>
          <w:rtl/>
        </w:rPr>
        <w:t>سيتعين على المتقدمين الذين سيتم اختيارهم التوقيع والالتزام باتفاقية مكتوبة تلزم المتقدمين بجميع الأنشطة التالية</w:t>
      </w:r>
      <w:r w:rsidRPr="00F667BD">
        <w:rPr>
          <w:rFonts w:asciiTheme="minorBidi" w:eastAsia="Calibri" w:hAnsiTheme="minorBidi"/>
          <w:sz w:val="28"/>
          <w:szCs w:val="28"/>
          <w:rtl/>
        </w:rPr>
        <w:t xml:space="preserve">. </w:t>
      </w:r>
    </w:p>
    <w:p w14:paraId="7DFE2652" w14:textId="059B28A6" w:rsidR="00FF2BCC" w:rsidRDefault="00885770" w:rsidP="00FF2BCC">
      <w:pPr>
        <w:pStyle w:val="ListParagraph"/>
        <w:numPr>
          <w:ilvl w:val="0"/>
          <w:numId w:val="10"/>
        </w:numPr>
        <w:bidi/>
        <w:ind w:hanging="608"/>
        <w:rPr>
          <w:rFonts w:asciiTheme="minorBidi" w:eastAsia="Calibri" w:hAnsiTheme="minorBidi"/>
          <w:sz w:val="28"/>
          <w:szCs w:val="28"/>
        </w:rPr>
      </w:pPr>
      <w:bookmarkStart w:id="1" w:name="_Hlk113444735"/>
      <w:r>
        <w:rPr>
          <w:rFonts w:asciiTheme="minorBidi" w:eastAsia="Calibri" w:hAnsiTheme="minorBidi" w:cs="Arial" w:hint="cs"/>
          <w:sz w:val="28"/>
          <w:szCs w:val="28"/>
          <w:rtl/>
        </w:rPr>
        <w:t xml:space="preserve"> </w:t>
      </w:r>
      <w:r w:rsidR="004C3251" w:rsidRPr="004C3251">
        <w:rPr>
          <w:rFonts w:asciiTheme="minorBidi" w:eastAsia="Calibri" w:hAnsiTheme="minorBidi" w:cs="Arial"/>
          <w:sz w:val="28"/>
          <w:szCs w:val="28"/>
          <w:rtl/>
        </w:rPr>
        <w:t xml:space="preserve">سوف يتم تنظيم أنشطة المشروع التدريبة المهنية القائمة على الانتاج في أربع دورات انتاجية متتالية، كل دورة انتاجية ستضم مجموعة من المستفيدين لمدة لاتتجاوز </w:t>
      </w:r>
      <w:r w:rsidR="004C3251" w:rsidRPr="00F667BD">
        <w:rPr>
          <w:rFonts w:asciiTheme="minorBidi" w:eastAsia="Calibri" w:hAnsiTheme="minorBidi" w:cs="Arial"/>
          <w:b/>
          <w:bCs/>
          <w:sz w:val="28"/>
          <w:szCs w:val="28"/>
          <w:rtl/>
        </w:rPr>
        <w:t>شهرين ونصف</w:t>
      </w:r>
      <w:r w:rsidR="004C3251" w:rsidRPr="004C3251">
        <w:rPr>
          <w:rFonts w:asciiTheme="minorBidi" w:eastAsia="Calibri" w:hAnsiTheme="minorBidi" w:cs="Arial"/>
          <w:sz w:val="28"/>
          <w:szCs w:val="28"/>
          <w:rtl/>
        </w:rPr>
        <w:t xml:space="preserve"> </w:t>
      </w:r>
      <w:r w:rsidR="00F667BD">
        <w:rPr>
          <w:rFonts w:asciiTheme="minorBidi" w:eastAsia="Calibri" w:hAnsiTheme="minorBidi" w:cs="Arial" w:hint="cs"/>
          <w:sz w:val="28"/>
          <w:szCs w:val="28"/>
          <w:rtl/>
        </w:rPr>
        <w:t>أو ما يعادل</w:t>
      </w:r>
      <w:r w:rsidR="004C3251" w:rsidRPr="004C3251">
        <w:rPr>
          <w:rFonts w:asciiTheme="minorBidi" w:eastAsia="Calibri" w:hAnsiTheme="minorBidi" w:cs="Arial"/>
          <w:sz w:val="28"/>
          <w:szCs w:val="28"/>
          <w:rtl/>
        </w:rPr>
        <w:t xml:space="preserve"> </w:t>
      </w:r>
      <w:r w:rsidR="004C3251" w:rsidRPr="00F667BD">
        <w:rPr>
          <w:rFonts w:asciiTheme="minorBidi" w:eastAsia="Calibri" w:hAnsiTheme="minorBidi" w:cs="Arial"/>
          <w:b/>
          <w:bCs/>
          <w:sz w:val="28"/>
          <w:szCs w:val="28"/>
          <w:rtl/>
        </w:rPr>
        <w:t>75 يوما</w:t>
      </w:r>
      <w:r w:rsidR="004C3251" w:rsidRPr="004C3251">
        <w:rPr>
          <w:rFonts w:asciiTheme="minorBidi" w:eastAsia="Calibri" w:hAnsiTheme="minorBidi" w:cs="Arial"/>
          <w:sz w:val="28"/>
          <w:szCs w:val="28"/>
          <w:rtl/>
        </w:rPr>
        <w:t>، و ذلك خلال فترة المشروع التي تمتد بين</w:t>
      </w:r>
      <w:r w:rsidR="004C3251">
        <w:rPr>
          <w:rFonts w:asciiTheme="minorBidi" w:eastAsia="Calibri" w:hAnsiTheme="minorBidi" w:cs="Arial" w:hint="cs"/>
          <w:sz w:val="28"/>
          <w:szCs w:val="28"/>
          <w:rtl/>
        </w:rPr>
        <w:t xml:space="preserve"> </w:t>
      </w:r>
      <w:r w:rsidR="00FF2BCC" w:rsidRPr="00FF2BCC">
        <w:rPr>
          <w:rFonts w:asciiTheme="minorBidi" w:eastAsia="Calibri" w:hAnsiTheme="minorBidi" w:cs="Arial"/>
          <w:sz w:val="28"/>
          <w:szCs w:val="28"/>
          <w:rtl/>
        </w:rPr>
        <w:t>شهر تشرين الأول 2022 و</w:t>
      </w:r>
      <w:r w:rsidR="008D5332">
        <w:rPr>
          <w:rFonts w:asciiTheme="minorBidi" w:eastAsia="Calibri" w:hAnsiTheme="minorBidi" w:cs="Arial" w:hint="cs"/>
          <w:sz w:val="28"/>
          <w:szCs w:val="28"/>
          <w:rtl/>
        </w:rPr>
        <w:t xml:space="preserve">تموز </w:t>
      </w:r>
      <w:r w:rsidR="00FF2BCC" w:rsidRPr="00FF2BCC">
        <w:rPr>
          <w:rFonts w:asciiTheme="minorBidi" w:eastAsia="Calibri" w:hAnsiTheme="minorBidi" w:cs="Arial"/>
          <w:sz w:val="28"/>
          <w:szCs w:val="28"/>
          <w:rtl/>
        </w:rPr>
        <w:t>2023.</w:t>
      </w:r>
    </w:p>
    <w:p w14:paraId="4B35FEC2" w14:textId="00176360" w:rsidR="00FF2BCC" w:rsidRPr="00F667BD" w:rsidRDefault="00FF2BCC" w:rsidP="00F667BD">
      <w:pPr>
        <w:pStyle w:val="ListParagraph"/>
        <w:numPr>
          <w:ilvl w:val="0"/>
          <w:numId w:val="10"/>
        </w:numPr>
        <w:bidi/>
        <w:ind w:hanging="608"/>
        <w:rPr>
          <w:rFonts w:asciiTheme="minorBidi" w:eastAsia="Calibri" w:hAnsiTheme="minorBidi"/>
          <w:sz w:val="28"/>
          <w:szCs w:val="28"/>
        </w:rPr>
      </w:pPr>
      <w:r w:rsidRPr="00F667BD">
        <w:rPr>
          <w:rFonts w:asciiTheme="minorBidi" w:eastAsia="Calibri" w:hAnsiTheme="minorBidi"/>
          <w:sz w:val="28"/>
          <w:szCs w:val="28"/>
          <w:rtl/>
        </w:rPr>
        <w:t xml:space="preserve">على المتقدمين من الأتراك والسوريين الذين يتم اختيارهم </w:t>
      </w:r>
      <w:r w:rsidR="0035686C" w:rsidRPr="0035686C">
        <w:rPr>
          <w:rFonts w:asciiTheme="minorBidi" w:eastAsia="Calibri" w:hAnsiTheme="minorBidi" w:cs="Arial"/>
          <w:sz w:val="28"/>
          <w:szCs w:val="28"/>
          <w:rtl/>
        </w:rPr>
        <w:t xml:space="preserve">في كل دورة انتاجية </w:t>
      </w:r>
      <w:r w:rsidRPr="00F667BD">
        <w:rPr>
          <w:rFonts w:asciiTheme="minorBidi" w:eastAsia="Calibri" w:hAnsiTheme="minorBidi"/>
          <w:sz w:val="28"/>
          <w:szCs w:val="28"/>
          <w:rtl/>
        </w:rPr>
        <w:t>حضور شهر</w:t>
      </w:r>
      <w:r w:rsidR="00F667BD">
        <w:rPr>
          <w:rFonts w:asciiTheme="minorBidi" w:eastAsia="Calibri" w:hAnsiTheme="minorBidi" w:hint="cs"/>
          <w:sz w:val="28"/>
          <w:szCs w:val="28"/>
          <w:rtl/>
        </w:rPr>
        <w:t xml:space="preserve"> واحد </w:t>
      </w:r>
      <w:r w:rsidRPr="00F667BD">
        <w:rPr>
          <w:rFonts w:asciiTheme="minorBidi" w:eastAsia="Calibri" w:hAnsiTheme="minorBidi"/>
          <w:sz w:val="28"/>
          <w:szCs w:val="28"/>
          <w:rtl/>
        </w:rPr>
        <w:t>من التدريبات المهنية</w:t>
      </w:r>
      <w:r w:rsidR="00F21A38" w:rsidRPr="00F21A38">
        <w:rPr>
          <w:rFonts w:asciiTheme="minorBidi" w:eastAsia="Calibri" w:hAnsiTheme="minorBidi" w:cs="Arial"/>
          <w:sz w:val="28"/>
          <w:szCs w:val="28"/>
          <w:rtl/>
        </w:rPr>
        <w:t xml:space="preserve"> الانتاجية في منشآت انتاج الفطر</w:t>
      </w:r>
      <w:r w:rsidR="00F21A38" w:rsidRPr="00F667BD">
        <w:rPr>
          <w:rFonts w:asciiTheme="minorBidi" w:eastAsia="Calibri" w:hAnsiTheme="minorBidi" w:cs="Arial"/>
          <w:sz w:val="28"/>
          <w:szCs w:val="28"/>
          <w:rtl/>
        </w:rPr>
        <w:t xml:space="preserve"> </w:t>
      </w:r>
      <w:r w:rsidRPr="00F667BD">
        <w:rPr>
          <w:rFonts w:asciiTheme="minorBidi" w:eastAsia="Calibri" w:hAnsiTheme="minorBidi"/>
          <w:sz w:val="28"/>
          <w:szCs w:val="28"/>
          <w:rtl/>
        </w:rPr>
        <w:t xml:space="preserve">. </w:t>
      </w:r>
      <w:r w:rsidRPr="00F667BD">
        <w:rPr>
          <w:rFonts w:asciiTheme="minorBidi" w:eastAsia="Calibri" w:hAnsiTheme="minorBidi" w:hint="eastAsia"/>
          <w:sz w:val="28"/>
          <w:szCs w:val="28"/>
          <w:rtl/>
        </w:rPr>
        <w:t>سوف</w:t>
      </w:r>
      <w:r w:rsidRPr="00F667BD">
        <w:rPr>
          <w:rFonts w:asciiTheme="minorBidi" w:eastAsia="Calibri" w:hAnsiTheme="minorBidi"/>
          <w:sz w:val="28"/>
          <w:szCs w:val="28"/>
          <w:rtl/>
        </w:rPr>
        <w:t xml:space="preserve"> يكون</w:t>
      </w:r>
      <w:r w:rsidR="00701792" w:rsidRPr="00F667BD">
        <w:rPr>
          <w:rFonts w:asciiTheme="minorBidi" w:eastAsia="Calibri" w:hAnsiTheme="minorBidi"/>
          <w:sz w:val="28"/>
          <w:szCs w:val="28"/>
          <w:rtl/>
        </w:rPr>
        <w:t xml:space="preserve"> </w:t>
      </w:r>
      <w:r w:rsidRPr="00F667BD">
        <w:rPr>
          <w:rFonts w:asciiTheme="minorBidi" w:eastAsia="Calibri" w:hAnsiTheme="minorBidi"/>
          <w:sz w:val="28"/>
          <w:szCs w:val="28"/>
          <w:rtl/>
        </w:rPr>
        <w:t xml:space="preserve">التدريب من 4 </w:t>
      </w:r>
      <w:r w:rsidR="00701792" w:rsidRPr="00F667BD">
        <w:rPr>
          <w:rFonts w:asciiTheme="minorBidi" w:eastAsia="Calibri" w:hAnsiTheme="minorBidi" w:hint="eastAsia"/>
          <w:sz w:val="28"/>
          <w:szCs w:val="28"/>
          <w:rtl/>
        </w:rPr>
        <w:t>إلى</w:t>
      </w:r>
      <w:r w:rsidRPr="00F667BD">
        <w:rPr>
          <w:rFonts w:asciiTheme="minorBidi" w:eastAsia="Calibri" w:hAnsiTheme="minorBidi"/>
          <w:sz w:val="28"/>
          <w:szCs w:val="28"/>
          <w:rtl/>
        </w:rPr>
        <w:t xml:space="preserve"> 6 ساعات في اليوم، </w:t>
      </w:r>
      <w:r w:rsidRPr="00F667BD">
        <w:rPr>
          <w:rFonts w:asciiTheme="minorBidi" w:eastAsia="Calibri" w:hAnsiTheme="minorBidi" w:hint="eastAsia"/>
          <w:sz w:val="28"/>
          <w:szCs w:val="28"/>
          <w:rtl/>
        </w:rPr>
        <w:t>ومن</w:t>
      </w:r>
      <w:r w:rsidRPr="00F667BD">
        <w:rPr>
          <w:rFonts w:asciiTheme="minorBidi" w:eastAsia="Calibri" w:hAnsiTheme="minorBidi"/>
          <w:sz w:val="28"/>
          <w:szCs w:val="28"/>
          <w:rtl/>
        </w:rPr>
        <w:t xml:space="preserve"> </w:t>
      </w:r>
      <w:r w:rsidR="00051AD4">
        <w:rPr>
          <w:rFonts w:asciiTheme="minorBidi" w:eastAsia="Calibri" w:hAnsiTheme="minorBidi" w:hint="cs"/>
          <w:sz w:val="28"/>
          <w:szCs w:val="28"/>
          <w:rtl/>
        </w:rPr>
        <w:t>2</w:t>
      </w:r>
      <w:r w:rsidRPr="00F667BD">
        <w:rPr>
          <w:rFonts w:asciiTheme="minorBidi" w:eastAsia="Calibri" w:hAnsiTheme="minorBidi"/>
          <w:sz w:val="28"/>
          <w:szCs w:val="28"/>
          <w:rtl/>
        </w:rPr>
        <w:t xml:space="preserve"> </w:t>
      </w:r>
      <w:r w:rsidR="00701792" w:rsidRPr="00F667BD">
        <w:rPr>
          <w:rFonts w:asciiTheme="minorBidi" w:eastAsia="Calibri" w:hAnsiTheme="minorBidi" w:cs="Arial"/>
          <w:sz w:val="28"/>
          <w:szCs w:val="28"/>
          <w:rtl/>
        </w:rPr>
        <w:t xml:space="preserve">إلى </w:t>
      </w:r>
      <w:r w:rsidRPr="00F667BD">
        <w:rPr>
          <w:rFonts w:asciiTheme="minorBidi" w:eastAsia="Calibri" w:hAnsiTheme="minorBidi"/>
          <w:sz w:val="28"/>
          <w:szCs w:val="28"/>
          <w:rtl/>
        </w:rPr>
        <w:t>5 أيام في الأسبوع</w:t>
      </w:r>
      <w:r w:rsidRPr="00F667BD" w:rsidDel="00B009E0">
        <w:rPr>
          <w:rFonts w:asciiTheme="minorBidi" w:eastAsia="Calibri" w:hAnsiTheme="minorBidi"/>
          <w:sz w:val="28"/>
          <w:szCs w:val="28"/>
          <w:rtl/>
        </w:rPr>
        <w:t xml:space="preserve"> </w:t>
      </w:r>
      <w:r w:rsidRPr="00F667BD">
        <w:rPr>
          <w:rFonts w:asciiTheme="minorBidi" w:eastAsia="Calibri" w:hAnsiTheme="minorBidi"/>
          <w:sz w:val="28"/>
          <w:szCs w:val="28"/>
          <w:rtl/>
        </w:rPr>
        <w:t>.</w:t>
      </w:r>
    </w:p>
    <w:p w14:paraId="579618C1" w14:textId="7FAD1AAB" w:rsidR="0068771E" w:rsidRPr="00F667BD" w:rsidRDefault="0068771E" w:rsidP="00F667BD">
      <w:pPr>
        <w:pStyle w:val="ListParagraph"/>
        <w:numPr>
          <w:ilvl w:val="0"/>
          <w:numId w:val="10"/>
        </w:numPr>
        <w:bidi/>
        <w:spacing w:after="0" w:line="240" w:lineRule="auto"/>
        <w:ind w:hanging="608"/>
        <w:rPr>
          <w:rFonts w:asciiTheme="minorBidi" w:eastAsia="Calibri" w:hAnsiTheme="minorBidi"/>
          <w:sz w:val="28"/>
          <w:szCs w:val="28"/>
          <w:lang w:bidi="ar-EG"/>
        </w:rPr>
      </w:pPr>
      <w:bookmarkStart w:id="2" w:name="_Hlk113435998"/>
      <w:r w:rsidRPr="00F667BD">
        <w:rPr>
          <w:rFonts w:asciiTheme="minorBidi" w:eastAsia="Calibri" w:hAnsiTheme="minorBidi"/>
          <w:sz w:val="28"/>
          <w:szCs w:val="28"/>
          <w:rtl/>
        </w:rPr>
        <w:t xml:space="preserve">على المتقدمين من السوريين الذين سيتم اختيارهم حضور مستوى واحد دورات تعلم اللغة التركية، من 4 </w:t>
      </w:r>
      <w:r w:rsidR="0049290A" w:rsidRPr="00885770">
        <w:rPr>
          <w:rFonts w:asciiTheme="minorBidi" w:eastAsia="Calibri" w:hAnsiTheme="minorBidi" w:hint="eastAsia"/>
          <w:sz w:val="28"/>
          <w:szCs w:val="28"/>
          <w:rtl/>
        </w:rPr>
        <w:t>إلى</w:t>
      </w:r>
      <w:r w:rsidRPr="00F667BD">
        <w:rPr>
          <w:rFonts w:asciiTheme="minorBidi" w:eastAsia="Calibri" w:hAnsiTheme="minorBidi"/>
          <w:sz w:val="28"/>
          <w:szCs w:val="28"/>
          <w:rtl/>
        </w:rPr>
        <w:t xml:space="preserve"> 8 ساعات يوميا</w:t>
      </w:r>
      <w:r w:rsidR="0049290A" w:rsidRPr="00885770">
        <w:rPr>
          <w:rFonts w:asciiTheme="minorBidi" w:eastAsia="Calibri" w:hAnsiTheme="minorBidi" w:hint="eastAsia"/>
          <w:sz w:val="28"/>
          <w:szCs w:val="28"/>
          <w:rtl/>
        </w:rPr>
        <w:t>ً</w:t>
      </w:r>
      <w:r w:rsidRPr="00F667BD">
        <w:rPr>
          <w:rFonts w:asciiTheme="minorBidi" w:eastAsia="Calibri" w:hAnsiTheme="minorBidi"/>
          <w:sz w:val="28"/>
          <w:szCs w:val="28"/>
          <w:rtl/>
        </w:rPr>
        <w:t xml:space="preserve">، 5 </w:t>
      </w:r>
      <w:r w:rsidRPr="00F667BD">
        <w:rPr>
          <w:rFonts w:asciiTheme="minorBidi" w:eastAsia="Calibri" w:hAnsiTheme="minorBidi" w:hint="eastAsia"/>
          <w:sz w:val="28"/>
          <w:szCs w:val="28"/>
          <w:rtl/>
        </w:rPr>
        <w:t>أيام</w:t>
      </w:r>
      <w:r w:rsidRPr="00F667BD">
        <w:rPr>
          <w:rFonts w:asciiTheme="minorBidi" w:eastAsia="Calibri" w:hAnsiTheme="minorBidi"/>
          <w:sz w:val="28"/>
          <w:szCs w:val="28"/>
          <w:rtl/>
        </w:rPr>
        <w:t xml:space="preserve"> </w:t>
      </w:r>
      <w:r w:rsidRPr="00F667BD">
        <w:rPr>
          <w:rFonts w:asciiTheme="minorBidi" w:eastAsia="Calibri" w:hAnsiTheme="minorBidi" w:hint="eastAsia"/>
          <w:sz w:val="28"/>
          <w:szCs w:val="28"/>
          <w:rtl/>
        </w:rPr>
        <w:t>في</w:t>
      </w:r>
      <w:r w:rsidRPr="00F667BD">
        <w:rPr>
          <w:rFonts w:asciiTheme="minorBidi" w:eastAsia="Calibri" w:hAnsiTheme="minorBidi"/>
          <w:sz w:val="28"/>
          <w:szCs w:val="28"/>
          <w:rtl/>
        </w:rPr>
        <w:t xml:space="preserve"> </w:t>
      </w:r>
      <w:r w:rsidRPr="00F667BD">
        <w:rPr>
          <w:rFonts w:asciiTheme="minorBidi" w:eastAsia="Calibri" w:hAnsiTheme="minorBidi" w:hint="eastAsia"/>
          <w:sz w:val="28"/>
          <w:szCs w:val="28"/>
          <w:rtl/>
        </w:rPr>
        <w:t>الأسبوع</w:t>
      </w:r>
      <w:r w:rsidRPr="00F667BD" w:rsidDel="009D27A5">
        <w:rPr>
          <w:rFonts w:asciiTheme="minorBidi" w:eastAsia="Calibri" w:hAnsiTheme="minorBidi" w:hint="eastAsia"/>
          <w:sz w:val="28"/>
          <w:szCs w:val="28"/>
          <w:rtl/>
        </w:rPr>
        <w:t>،</w:t>
      </w:r>
      <w:r w:rsidRPr="00F667BD">
        <w:rPr>
          <w:rFonts w:asciiTheme="minorBidi" w:eastAsia="Calibri" w:hAnsiTheme="minorBidi"/>
          <w:sz w:val="28"/>
          <w:szCs w:val="28"/>
          <w:rtl/>
        </w:rPr>
        <w:t xml:space="preserve"> سيحصل الذين يحققون نسبة دوام لا تقل عن 80% وينجحون في الاختبار اللغوي على شهادة في اللغة التركية (بما يتماشى مع قواعد وزارة التعليم الوطني)</w:t>
      </w:r>
      <w:r w:rsidR="00FD0E1B" w:rsidRPr="00885770">
        <w:rPr>
          <w:rFonts w:asciiTheme="minorBidi" w:eastAsia="Calibri" w:hAnsiTheme="minorBidi"/>
          <w:sz w:val="28"/>
          <w:szCs w:val="28"/>
          <w:rtl/>
        </w:rPr>
        <w:t xml:space="preserve"> </w:t>
      </w:r>
      <w:r w:rsidRPr="00F667BD">
        <w:rPr>
          <w:rFonts w:asciiTheme="minorBidi" w:eastAsia="Calibri" w:hAnsiTheme="minorBidi"/>
          <w:sz w:val="28"/>
          <w:szCs w:val="28"/>
          <w:rtl/>
        </w:rPr>
        <w:t xml:space="preserve">. </w:t>
      </w:r>
    </w:p>
    <w:bookmarkEnd w:id="2"/>
    <w:p w14:paraId="212C9F29" w14:textId="10035668" w:rsidR="0068771E" w:rsidRPr="00F667BD" w:rsidRDefault="0068771E" w:rsidP="00F667BD">
      <w:pPr>
        <w:pStyle w:val="ListParagraph"/>
        <w:numPr>
          <w:ilvl w:val="0"/>
          <w:numId w:val="10"/>
        </w:numPr>
        <w:bidi/>
        <w:ind w:hanging="608"/>
        <w:rPr>
          <w:rFonts w:asciiTheme="minorBidi" w:hAnsiTheme="minorBidi"/>
          <w:sz w:val="28"/>
          <w:szCs w:val="28"/>
        </w:rPr>
      </w:pPr>
      <w:r w:rsidRPr="00F667BD">
        <w:rPr>
          <w:rFonts w:asciiTheme="minorBidi" w:hAnsiTheme="minorBidi"/>
          <w:sz w:val="28"/>
          <w:szCs w:val="28"/>
          <w:rtl/>
        </w:rPr>
        <w:t>المستفيدون الذين يحققون</w:t>
      </w:r>
      <w:r w:rsidRPr="00F667BD">
        <w:rPr>
          <w:rFonts w:asciiTheme="minorBidi" w:hAnsiTheme="minorBidi"/>
          <w:sz w:val="28"/>
          <w:szCs w:val="28"/>
          <w:rtl/>
          <w:lang w:bidi="ar-SY"/>
        </w:rPr>
        <w:t xml:space="preserve"> نسبة حضور لا تقل عن </w:t>
      </w:r>
      <w:r w:rsidRPr="00F667BD">
        <w:rPr>
          <w:rFonts w:asciiTheme="minorBidi" w:hAnsiTheme="minorBidi"/>
          <w:sz w:val="28"/>
          <w:szCs w:val="28"/>
          <w:rtl/>
        </w:rPr>
        <w:t xml:space="preserve">80% في </w:t>
      </w:r>
      <w:r w:rsidRPr="00F667BD">
        <w:rPr>
          <w:rFonts w:asciiTheme="minorBidi" w:hAnsiTheme="minorBidi" w:hint="eastAsia"/>
          <w:sz w:val="28"/>
          <w:szCs w:val="28"/>
          <w:rtl/>
        </w:rPr>
        <w:t>التدريبات،</w:t>
      </w:r>
      <w:r w:rsidRPr="00F667BD">
        <w:rPr>
          <w:rFonts w:asciiTheme="minorBidi" w:hAnsiTheme="minorBidi"/>
          <w:sz w:val="28"/>
          <w:szCs w:val="28"/>
          <w:rtl/>
        </w:rPr>
        <w:t xml:space="preserve"> سيحصلون على </w:t>
      </w:r>
      <w:r w:rsidRPr="00F667BD">
        <w:rPr>
          <w:rFonts w:asciiTheme="minorBidi" w:hAnsiTheme="minorBidi" w:hint="eastAsia"/>
          <w:sz w:val="28"/>
          <w:szCs w:val="28"/>
          <w:rtl/>
        </w:rPr>
        <w:t>بدل</w:t>
      </w:r>
      <w:r w:rsidRPr="00F667BD">
        <w:rPr>
          <w:rFonts w:asciiTheme="minorBidi" w:hAnsiTheme="minorBidi"/>
          <w:sz w:val="28"/>
          <w:szCs w:val="28"/>
          <w:rtl/>
        </w:rPr>
        <w:t xml:space="preserve"> </w:t>
      </w:r>
      <w:r w:rsidRPr="00F667BD">
        <w:rPr>
          <w:rFonts w:asciiTheme="minorBidi" w:hAnsiTheme="minorBidi" w:hint="eastAsia"/>
          <w:sz w:val="28"/>
          <w:szCs w:val="28"/>
          <w:rtl/>
        </w:rPr>
        <w:t>نقدي</w:t>
      </w:r>
      <w:r w:rsidRPr="00F667BD">
        <w:rPr>
          <w:rFonts w:asciiTheme="minorBidi" w:hAnsiTheme="minorBidi"/>
          <w:sz w:val="28"/>
          <w:szCs w:val="28"/>
          <w:rtl/>
        </w:rPr>
        <w:t xml:space="preserve"> </w:t>
      </w:r>
      <w:r w:rsidRPr="00F667BD">
        <w:rPr>
          <w:rFonts w:asciiTheme="minorBidi" w:hAnsiTheme="minorBidi" w:hint="eastAsia"/>
          <w:sz w:val="28"/>
          <w:szCs w:val="28"/>
          <w:rtl/>
        </w:rPr>
        <w:t>يعادل</w:t>
      </w:r>
      <w:r w:rsidRPr="00F667BD">
        <w:rPr>
          <w:rFonts w:asciiTheme="minorBidi" w:hAnsiTheme="minorBidi"/>
          <w:sz w:val="28"/>
          <w:szCs w:val="28"/>
          <w:rtl/>
        </w:rPr>
        <w:t xml:space="preserve"> </w:t>
      </w:r>
      <w:r w:rsidRPr="00F667BD">
        <w:rPr>
          <w:rFonts w:asciiTheme="minorBidi" w:hAnsiTheme="minorBidi" w:hint="eastAsia"/>
          <w:sz w:val="28"/>
          <w:szCs w:val="28"/>
          <w:rtl/>
        </w:rPr>
        <w:t>نصف</w:t>
      </w:r>
      <w:r w:rsidRPr="00F667BD">
        <w:rPr>
          <w:rFonts w:asciiTheme="minorBidi" w:hAnsiTheme="minorBidi"/>
          <w:sz w:val="28"/>
          <w:szCs w:val="28"/>
          <w:rtl/>
        </w:rPr>
        <w:t xml:space="preserve"> </w:t>
      </w:r>
      <w:r w:rsidRPr="00F667BD">
        <w:rPr>
          <w:rFonts w:asciiTheme="minorBidi" w:hAnsiTheme="minorBidi" w:hint="eastAsia"/>
          <w:sz w:val="28"/>
          <w:szCs w:val="28"/>
          <w:rtl/>
        </w:rPr>
        <w:t>الحد</w:t>
      </w:r>
      <w:r w:rsidRPr="00F667BD">
        <w:rPr>
          <w:rFonts w:asciiTheme="minorBidi" w:hAnsiTheme="minorBidi"/>
          <w:sz w:val="28"/>
          <w:szCs w:val="28"/>
          <w:rtl/>
        </w:rPr>
        <w:t xml:space="preserve"> </w:t>
      </w:r>
      <w:r w:rsidRPr="00F667BD">
        <w:rPr>
          <w:rFonts w:asciiTheme="minorBidi" w:hAnsiTheme="minorBidi" w:hint="eastAsia"/>
          <w:sz w:val="28"/>
          <w:szCs w:val="28"/>
          <w:rtl/>
        </w:rPr>
        <w:t>الأدنى</w:t>
      </w:r>
      <w:r w:rsidRPr="00F667BD">
        <w:rPr>
          <w:rFonts w:asciiTheme="minorBidi" w:hAnsiTheme="minorBidi"/>
          <w:sz w:val="28"/>
          <w:szCs w:val="28"/>
          <w:rtl/>
        </w:rPr>
        <w:t xml:space="preserve"> </w:t>
      </w:r>
      <w:r w:rsidRPr="00F667BD">
        <w:rPr>
          <w:rFonts w:asciiTheme="minorBidi" w:hAnsiTheme="minorBidi" w:hint="eastAsia"/>
          <w:sz w:val="28"/>
          <w:szCs w:val="28"/>
          <w:rtl/>
        </w:rPr>
        <w:t>للأجور</w:t>
      </w:r>
      <w:r w:rsidRPr="00F667BD">
        <w:rPr>
          <w:rFonts w:asciiTheme="minorBidi" w:hAnsiTheme="minorBidi"/>
          <w:sz w:val="28"/>
          <w:szCs w:val="28"/>
          <w:rtl/>
        </w:rPr>
        <w:t xml:space="preserve"> عن كل شهر تدريبي</w:t>
      </w:r>
      <w:r w:rsidR="009A4D44">
        <w:rPr>
          <w:rFonts w:asciiTheme="minorBidi" w:hAnsiTheme="minorBidi" w:hint="cs"/>
          <w:sz w:val="28"/>
          <w:szCs w:val="28"/>
          <w:rtl/>
        </w:rPr>
        <w:t xml:space="preserve"> </w:t>
      </w:r>
      <w:r w:rsidR="009A4D44">
        <w:rPr>
          <w:rFonts w:ascii="Arial" w:eastAsia="Calibri" w:hAnsi="Arial" w:cs="Arial" w:hint="cs"/>
          <w:sz w:val="28"/>
          <w:szCs w:val="28"/>
          <w:rtl/>
        </w:rPr>
        <w:t>لمساعدتهم على تغطية احتياجاتهم الرئيسية خلال فترة التدريبات</w:t>
      </w:r>
      <w:r w:rsidR="009A4D44" w:rsidRPr="00BD6640">
        <w:rPr>
          <w:rFonts w:ascii="Arial" w:eastAsia="Calibri" w:hAnsi="Arial" w:cs="Arial"/>
          <w:sz w:val="28"/>
          <w:szCs w:val="28"/>
          <w:rtl/>
        </w:rPr>
        <w:t>.</w:t>
      </w:r>
    </w:p>
    <w:p w14:paraId="21CA6710" w14:textId="1D18D70A" w:rsidR="0068771E" w:rsidRPr="00F667BD" w:rsidRDefault="0068771E" w:rsidP="00F667BD">
      <w:pPr>
        <w:pStyle w:val="ListParagraph"/>
        <w:numPr>
          <w:ilvl w:val="0"/>
          <w:numId w:val="10"/>
        </w:numPr>
        <w:bidi/>
        <w:spacing w:line="240" w:lineRule="auto"/>
        <w:ind w:hanging="608"/>
        <w:rPr>
          <w:rFonts w:asciiTheme="minorBidi" w:eastAsia="Calibri" w:hAnsiTheme="minorBidi"/>
          <w:sz w:val="28"/>
          <w:szCs w:val="28"/>
        </w:rPr>
      </w:pPr>
      <w:r w:rsidRPr="00F667BD">
        <w:rPr>
          <w:rFonts w:asciiTheme="minorBidi" w:eastAsia="Calibri" w:hAnsiTheme="minorBidi"/>
          <w:sz w:val="28"/>
          <w:szCs w:val="28"/>
          <w:rtl/>
        </w:rPr>
        <w:t xml:space="preserve">لا يحق للمستفيد الحصول على أي </w:t>
      </w:r>
      <w:r w:rsidRPr="00F667BD">
        <w:rPr>
          <w:rFonts w:asciiTheme="minorBidi" w:eastAsia="Calibri" w:hAnsiTheme="minorBidi" w:hint="eastAsia"/>
          <w:sz w:val="28"/>
          <w:szCs w:val="28"/>
          <w:rtl/>
        </w:rPr>
        <w:t>بدل</w:t>
      </w:r>
      <w:r w:rsidRPr="00F667BD">
        <w:rPr>
          <w:rFonts w:asciiTheme="minorBidi" w:eastAsia="Calibri" w:hAnsiTheme="minorBidi"/>
          <w:sz w:val="28"/>
          <w:szCs w:val="28"/>
          <w:rtl/>
        </w:rPr>
        <w:t xml:space="preserve"> </w:t>
      </w:r>
      <w:r w:rsidRPr="00F667BD">
        <w:rPr>
          <w:rFonts w:asciiTheme="minorBidi" w:eastAsia="Calibri" w:hAnsiTheme="minorBidi" w:hint="eastAsia"/>
          <w:sz w:val="28"/>
          <w:szCs w:val="28"/>
          <w:rtl/>
        </w:rPr>
        <w:t>نقدي</w:t>
      </w:r>
      <w:r w:rsidRPr="00F667BD">
        <w:rPr>
          <w:rFonts w:asciiTheme="minorBidi" w:eastAsia="Calibri" w:hAnsiTheme="minorBidi"/>
          <w:sz w:val="28"/>
          <w:szCs w:val="28"/>
          <w:rtl/>
        </w:rPr>
        <w:t xml:space="preserve"> إذا كانت نسبة </w:t>
      </w:r>
      <w:r w:rsidRPr="00F667BD">
        <w:rPr>
          <w:rFonts w:asciiTheme="minorBidi" w:eastAsia="Calibri" w:hAnsiTheme="minorBidi" w:hint="eastAsia"/>
          <w:sz w:val="28"/>
          <w:szCs w:val="28"/>
          <w:rtl/>
        </w:rPr>
        <w:t>ال</w:t>
      </w:r>
      <w:r w:rsidRPr="00F667BD">
        <w:rPr>
          <w:rFonts w:asciiTheme="minorBidi" w:eastAsia="Calibri" w:hAnsiTheme="minorBidi"/>
          <w:sz w:val="28"/>
          <w:szCs w:val="28"/>
          <w:rtl/>
          <w:lang w:bidi="ar-SY"/>
        </w:rPr>
        <w:t xml:space="preserve">حضور </w:t>
      </w:r>
      <w:r w:rsidRPr="00F667BD">
        <w:rPr>
          <w:rFonts w:asciiTheme="minorBidi" w:eastAsia="Calibri" w:hAnsiTheme="minorBidi"/>
          <w:sz w:val="28"/>
          <w:szCs w:val="28"/>
          <w:rtl/>
        </w:rPr>
        <w:t xml:space="preserve">خلال الشهر أقل </w:t>
      </w:r>
      <w:r w:rsidRPr="00F667BD">
        <w:rPr>
          <w:rFonts w:asciiTheme="minorBidi" w:eastAsia="Calibri" w:hAnsiTheme="minorBidi" w:hint="eastAsia"/>
          <w:sz w:val="28"/>
          <w:szCs w:val="28"/>
          <w:rtl/>
          <w:lang w:bidi="ar-SY"/>
        </w:rPr>
        <w:t>م</w:t>
      </w:r>
      <w:r w:rsidRPr="00F667BD">
        <w:rPr>
          <w:rFonts w:asciiTheme="minorBidi" w:eastAsia="Calibri" w:hAnsiTheme="minorBidi"/>
          <w:sz w:val="28"/>
          <w:szCs w:val="28"/>
          <w:rtl/>
          <w:lang w:bidi="ar-SY"/>
        </w:rPr>
        <w:t xml:space="preserve">ن </w:t>
      </w:r>
      <w:r w:rsidRPr="00F667BD">
        <w:rPr>
          <w:rFonts w:asciiTheme="minorBidi" w:eastAsia="Calibri" w:hAnsiTheme="minorBidi"/>
          <w:sz w:val="28"/>
          <w:szCs w:val="28"/>
          <w:rtl/>
        </w:rPr>
        <w:t>80%</w:t>
      </w:r>
    </w:p>
    <w:p w14:paraId="329103E2" w14:textId="2944A0BF" w:rsidR="0068771E" w:rsidRPr="00F667BD" w:rsidRDefault="0068771E" w:rsidP="00F667BD">
      <w:pPr>
        <w:pStyle w:val="ListParagraph"/>
        <w:numPr>
          <w:ilvl w:val="0"/>
          <w:numId w:val="10"/>
        </w:numPr>
        <w:bidi/>
        <w:ind w:hanging="608"/>
        <w:rPr>
          <w:rFonts w:asciiTheme="minorBidi" w:hAnsiTheme="minorBidi"/>
          <w:sz w:val="28"/>
          <w:szCs w:val="28"/>
          <w:rtl/>
        </w:rPr>
      </w:pPr>
      <w:r w:rsidRPr="00F667BD">
        <w:rPr>
          <w:rFonts w:asciiTheme="minorBidi" w:eastAsia="Calibri" w:hAnsiTheme="minorBidi" w:hint="eastAsia"/>
          <w:sz w:val="28"/>
          <w:szCs w:val="28"/>
          <w:rtl/>
        </w:rPr>
        <w:t>سيتم</w:t>
      </w:r>
      <w:r w:rsidRPr="00F667BD">
        <w:rPr>
          <w:rFonts w:asciiTheme="minorBidi" w:eastAsia="Calibri" w:hAnsiTheme="minorBidi"/>
          <w:sz w:val="28"/>
          <w:szCs w:val="28"/>
          <w:rtl/>
        </w:rPr>
        <w:t xml:space="preserve"> </w:t>
      </w:r>
      <w:r w:rsidRPr="00F667BD">
        <w:rPr>
          <w:rFonts w:asciiTheme="minorBidi" w:eastAsia="Calibri" w:hAnsiTheme="minorBidi" w:hint="eastAsia"/>
          <w:sz w:val="28"/>
          <w:szCs w:val="28"/>
          <w:rtl/>
        </w:rPr>
        <w:t>دفع</w:t>
      </w:r>
      <w:r w:rsidRPr="00F667BD">
        <w:rPr>
          <w:rFonts w:asciiTheme="minorBidi" w:eastAsia="Calibri" w:hAnsiTheme="minorBidi"/>
          <w:sz w:val="28"/>
          <w:szCs w:val="28"/>
          <w:rtl/>
        </w:rPr>
        <w:t xml:space="preserve"> </w:t>
      </w:r>
      <w:r w:rsidRPr="00F667BD">
        <w:rPr>
          <w:rFonts w:asciiTheme="minorBidi" w:eastAsia="Calibri" w:hAnsiTheme="minorBidi" w:hint="eastAsia"/>
          <w:sz w:val="28"/>
          <w:szCs w:val="28"/>
          <w:rtl/>
        </w:rPr>
        <w:t>البدل</w:t>
      </w:r>
      <w:r w:rsidRPr="00F667BD">
        <w:rPr>
          <w:rFonts w:asciiTheme="minorBidi" w:eastAsia="Calibri" w:hAnsiTheme="minorBidi"/>
          <w:sz w:val="28"/>
          <w:szCs w:val="28"/>
          <w:rtl/>
        </w:rPr>
        <w:t xml:space="preserve"> </w:t>
      </w:r>
      <w:r w:rsidRPr="00F667BD">
        <w:rPr>
          <w:rFonts w:asciiTheme="minorBidi" w:eastAsia="Calibri" w:hAnsiTheme="minorBidi" w:hint="eastAsia"/>
          <w:sz w:val="28"/>
          <w:szCs w:val="28"/>
          <w:rtl/>
        </w:rPr>
        <w:t>النقدي</w:t>
      </w:r>
      <w:r w:rsidRPr="00F667BD">
        <w:rPr>
          <w:rFonts w:asciiTheme="minorBidi" w:eastAsia="Calibri" w:hAnsiTheme="minorBidi"/>
          <w:sz w:val="28"/>
          <w:szCs w:val="28"/>
          <w:rtl/>
        </w:rPr>
        <w:t xml:space="preserve"> </w:t>
      </w:r>
      <w:r w:rsidRPr="00F667BD">
        <w:rPr>
          <w:rFonts w:asciiTheme="minorBidi" w:eastAsia="Calibri" w:hAnsiTheme="minorBidi" w:hint="eastAsia"/>
          <w:sz w:val="28"/>
          <w:szCs w:val="28"/>
          <w:rtl/>
        </w:rPr>
        <w:t>ع</w:t>
      </w:r>
      <w:r w:rsidR="00F667BD">
        <w:rPr>
          <w:rFonts w:asciiTheme="minorBidi" w:eastAsia="Calibri" w:hAnsiTheme="minorBidi" w:hint="cs"/>
          <w:sz w:val="28"/>
          <w:szCs w:val="28"/>
          <w:rtl/>
        </w:rPr>
        <w:t>لى شكل حوالات مالية عن طريق نظام الدفع المركزي في</w:t>
      </w:r>
      <w:r w:rsidRPr="00F667BD">
        <w:rPr>
          <w:rFonts w:asciiTheme="minorBidi" w:eastAsia="Calibri" w:hAnsiTheme="minorBidi"/>
          <w:sz w:val="28"/>
          <w:szCs w:val="28"/>
          <w:rtl/>
        </w:rPr>
        <w:t xml:space="preserve"> بنك زراعات </w:t>
      </w:r>
      <w:r w:rsidRPr="00F667BD">
        <w:rPr>
          <w:rFonts w:asciiTheme="minorBidi" w:eastAsia="Calibri" w:hAnsiTheme="minorBidi" w:hint="eastAsia"/>
          <w:sz w:val="28"/>
          <w:szCs w:val="28"/>
          <w:rtl/>
        </w:rPr>
        <w:t>خلال</w:t>
      </w:r>
      <w:r w:rsidRPr="00F667BD">
        <w:rPr>
          <w:rFonts w:asciiTheme="minorBidi" w:eastAsia="Calibri" w:hAnsiTheme="minorBidi"/>
          <w:sz w:val="28"/>
          <w:szCs w:val="28"/>
          <w:rtl/>
        </w:rPr>
        <w:t xml:space="preserve"> اول خمسة عشر </w:t>
      </w:r>
      <w:r w:rsidRPr="00F667BD">
        <w:rPr>
          <w:rFonts w:asciiTheme="minorBidi" w:eastAsia="Calibri" w:hAnsiTheme="minorBidi"/>
          <w:b/>
          <w:bCs/>
          <w:sz w:val="28"/>
          <w:szCs w:val="28"/>
          <w:rtl/>
        </w:rPr>
        <w:t>15 يوم عمل</w:t>
      </w:r>
      <w:r w:rsidRPr="00F667BD">
        <w:rPr>
          <w:rFonts w:asciiTheme="minorBidi" w:eastAsia="Calibri" w:hAnsiTheme="minorBidi"/>
          <w:sz w:val="28"/>
          <w:szCs w:val="28"/>
          <w:rtl/>
        </w:rPr>
        <w:t xml:space="preserve"> </w:t>
      </w:r>
      <w:r w:rsidRPr="00F667BD">
        <w:rPr>
          <w:rFonts w:asciiTheme="minorBidi" w:eastAsia="Calibri" w:hAnsiTheme="minorBidi" w:hint="eastAsia"/>
          <w:sz w:val="28"/>
          <w:szCs w:val="28"/>
          <w:rtl/>
        </w:rPr>
        <w:t>بعد</w:t>
      </w:r>
      <w:r w:rsidRPr="00F667BD">
        <w:rPr>
          <w:rFonts w:asciiTheme="minorBidi" w:eastAsia="Calibri" w:hAnsiTheme="minorBidi"/>
          <w:sz w:val="28"/>
          <w:szCs w:val="28"/>
          <w:rtl/>
        </w:rPr>
        <w:t xml:space="preserve"> </w:t>
      </w:r>
      <w:r w:rsidRPr="00F667BD">
        <w:rPr>
          <w:rFonts w:asciiTheme="minorBidi" w:eastAsia="Calibri" w:hAnsiTheme="minorBidi" w:hint="eastAsia"/>
          <w:sz w:val="28"/>
          <w:szCs w:val="28"/>
          <w:rtl/>
        </w:rPr>
        <w:t>اكمال</w:t>
      </w:r>
      <w:r w:rsidRPr="00F667BD">
        <w:rPr>
          <w:rFonts w:asciiTheme="minorBidi" w:eastAsia="Calibri" w:hAnsiTheme="minorBidi"/>
          <w:sz w:val="28"/>
          <w:szCs w:val="28"/>
          <w:rtl/>
        </w:rPr>
        <w:t xml:space="preserve"> </w:t>
      </w:r>
      <w:r w:rsidRPr="00F667BD">
        <w:rPr>
          <w:rFonts w:asciiTheme="minorBidi" w:eastAsia="Calibri" w:hAnsiTheme="minorBidi" w:hint="eastAsia"/>
          <w:sz w:val="28"/>
          <w:szCs w:val="28"/>
          <w:rtl/>
        </w:rPr>
        <w:t>شهر</w:t>
      </w:r>
      <w:r w:rsidRPr="00F667BD">
        <w:rPr>
          <w:rFonts w:asciiTheme="minorBidi" w:eastAsia="Calibri" w:hAnsiTheme="minorBidi"/>
          <w:sz w:val="28"/>
          <w:szCs w:val="28"/>
          <w:rtl/>
        </w:rPr>
        <w:t xml:space="preserve"> </w:t>
      </w:r>
      <w:r w:rsidRPr="00F667BD">
        <w:rPr>
          <w:rFonts w:asciiTheme="minorBidi" w:eastAsia="Calibri" w:hAnsiTheme="minorBidi" w:hint="eastAsia"/>
          <w:sz w:val="28"/>
          <w:szCs w:val="28"/>
          <w:rtl/>
        </w:rPr>
        <w:t>تدريبي</w:t>
      </w:r>
      <w:r w:rsidRPr="00F667BD">
        <w:rPr>
          <w:rFonts w:asciiTheme="minorBidi" w:eastAsia="Calibri" w:hAnsiTheme="minorBidi"/>
          <w:sz w:val="28"/>
          <w:szCs w:val="28"/>
          <w:rtl/>
        </w:rPr>
        <w:t>.</w:t>
      </w:r>
    </w:p>
    <w:p w14:paraId="7E1A2BC0" w14:textId="3B56AA96" w:rsidR="00796B68" w:rsidRDefault="00EF7C6E" w:rsidP="00796B68">
      <w:pPr>
        <w:pStyle w:val="ListParagraph"/>
        <w:numPr>
          <w:ilvl w:val="0"/>
          <w:numId w:val="10"/>
        </w:numPr>
        <w:bidi/>
        <w:ind w:hanging="608"/>
        <w:rPr>
          <w:rFonts w:asciiTheme="minorBidi" w:eastAsia="Calibri" w:hAnsiTheme="minorBidi"/>
          <w:sz w:val="28"/>
          <w:szCs w:val="28"/>
        </w:rPr>
      </w:pPr>
      <w:r w:rsidRPr="00EF7C6E">
        <w:rPr>
          <w:rFonts w:asciiTheme="minorBidi" w:eastAsia="Calibri" w:hAnsiTheme="minorBidi" w:cs="Arial"/>
          <w:sz w:val="28"/>
          <w:szCs w:val="28"/>
          <w:rtl/>
        </w:rPr>
        <w:t>كل مجموعة في كل دورة تدريبية انتاجية سوف تضم 22 مستفيد يتم توزيعهم على 11 منشأة انتاج فطر، أي سيتم تخصيص منشأة واحدة  لكل اثنين من الستفيدين.</w:t>
      </w:r>
      <w:r w:rsidR="00796B68">
        <w:rPr>
          <w:rFonts w:asciiTheme="minorBidi" w:eastAsia="Calibri" w:hAnsiTheme="minorBidi" w:hint="cs"/>
          <w:sz w:val="28"/>
          <w:szCs w:val="28"/>
          <w:rtl/>
        </w:rPr>
        <w:t xml:space="preserve"> </w:t>
      </w:r>
    </w:p>
    <w:p w14:paraId="7A69EB48" w14:textId="77777777" w:rsidR="00796B68" w:rsidRPr="0003683B" w:rsidRDefault="00796B68" w:rsidP="00796B68">
      <w:pPr>
        <w:pStyle w:val="ListParagraph"/>
        <w:numPr>
          <w:ilvl w:val="0"/>
          <w:numId w:val="10"/>
        </w:numPr>
        <w:bidi/>
        <w:ind w:hanging="608"/>
        <w:rPr>
          <w:rFonts w:asciiTheme="minorBidi" w:hAnsiTheme="minorBidi"/>
          <w:sz w:val="28"/>
          <w:szCs w:val="28"/>
          <w:rtl/>
        </w:rPr>
      </w:pPr>
      <w:r w:rsidRPr="00DD3BE6">
        <w:rPr>
          <w:rFonts w:asciiTheme="minorBidi" w:eastAsia="Calibri" w:hAnsiTheme="minorBidi" w:cs="Arial"/>
          <w:sz w:val="28"/>
          <w:szCs w:val="28"/>
          <w:rtl/>
        </w:rPr>
        <w:t>عملية تسويق و بيع المنتج سوف تتم عن طريق الجمعية التعاونية لانتاج الفطر في يايلاداغ، وسيحصل المشاركون على الدخل من المنتج المباع.</w:t>
      </w:r>
    </w:p>
    <w:p w14:paraId="3EEF18F0" w14:textId="7B7BF5FB" w:rsidR="00F55F5E" w:rsidRPr="00F667BD" w:rsidRDefault="003F32F9" w:rsidP="00F667BD">
      <w:pPr>
        <w:pStyle w:val="ListParagraph"/>
        <w:numPr>
          <w:ilvl w:val="0"/>
          <w:numId w:val="10"/>
        </w:numPr>
        <w:bidi/>
        <w:ind w:hanging="608"/>
        <w:rPr>
          <w:rFonts w:asciiTheme="minorBidi" w:hAnsiTheme="minorBidi"/>
          <w:sz w:val="28"/>
          <w:szCs w:val="28"/>
          <w:rtl/>
        </w:rPr>
      </w:pPr>
      <w:r>
        <w:rPr>
          <w:rFonts w:asciiTheme="minorBidi" w:eastAsia="Calibri" w:hAnsiTheme="minorBidi" w:hint="cs"/>
          <w:sz w:val="28"/>
          <w:szCs w:val="28"/>
          <w:rtl/>
          <w:lang w:val="tr-TR" w:bidi="ar-SY"/>
        </w:rPr>
        <w:t>يعود المردود المادي من بيع الفطر الى المستفيدين من خلال بيعه لتعاونية انتاج الفطر في يايلاداغ بأقل من سعر السوق بليرتين</w:t>
      </w:r>
      <w:r w:rsidR="00BD6640" w:rsidRPr="00F667BD">
        <w:rPr>
          <w:rFonts w:asciiTheme="minorBidi" w:eastAsia="Calibri" w:hAnsiTheme="minorBidi"/>
          <w:sz w:val="28"/>
          <w:szCs w:val="28"/>
          <w:rtl/>
        </w:rPr>
        <w:t>.</w:t>
      </w:r>
    </w:p>
    <w:p w14:paraId="3C9F577B" w14:textId="6537CCDE" w:rsidR="00375FA4" w:rsidRPr="00F667BD" w:rsidRDefault="00D617FC" w:rsidP="00F667BD">
      <w:pPr>
        <w:pStyle w:val="ListParagraph"/>
        <w:numPr>
          <w:ilvl w:val="0"/>
          <w:numId w:val="10"/>
        </w:numPr>
        <w:bidi/>
        <w:ind w:hanging="608"/>
        <w:rPr>
          <w:rFonts w:asciiTheme="minorBidi" w:hAnsiTheme="minorBidi"/>
          <w:sz w:val="28"/>
          <w:szCs w:val="28"/>
          <w:rtl/>
        </w:rPr>
      </w:pPr>
      <w:r w:rsidRPr="00D617FC">
        <w:rPr>
          <w:rFonts w:asciiTheme="minorBidi" w:eastAsia="Calibri" w:hAnsiTheme="minorBidi" w:cs="Arial"/>
          <w:sz w:val="28"/>
          <w:szCs w:val="28"/>
          <w:rtl/>
        </w:rPr>
        <w:t>لن يتم توفير خدمة المواصلات أو بدل مواصلات خلال المشروع.</w:t>
      </w:r>
    </w:p>
    <w:p w14:paraId="5C738197" w14:textId="3F48FCBE" w:rsidR="0085062C" w:rsidRPr="00F667BD" w:rsidRDefault="006E62BC" w:rsidP="00F667BD">
      <w:pPr>
        <w:pStyle w:val="ListParagraph"/>
        <w:numPr>
          <w:ilvl w:val="0"/>
          <w:numId w:val="10"/>
        </w:numPr>
        <w:bidi/>
        <w:ind w:hanging="608"/>
        <w:rPr>
          <w:rFonts w:asciiTheme="minorBidi" w:hAnsiTheme="minorBidi"/>
          <w:sz w:val="28"/>
          <w:szCs w:val="28"/>
          <w:rtl/>
        </w:rPr>
      </w:pPr>
      <w:r>
        <w:rPr>
          <w:rFonts w:asciiTheme="minorBidi" w:eastAsia="Calibri" w:hAnsiTheme="minorBidi" w:cs="Arial" w:hint="cs"/>
          <w:sz w:val="28"/>
          <w:szCs w:val="28"/>
          <w:rtl/>
        </w:rPr>
        <w:t xml:space="preserve"> </w:t>
      </w:r>
      <w:r>
        <w:rPr>
          <w:rFonts w:ascii="Arial" w:eastAsia="Calibri" w:hAnsi="Arial" w:cs="Arial" w:hint="cs"/>
          <w:sz w:val="28"/>
          <w:szCs w:val="28"/>
          <w:rtl/>
          <w:lang w:bidi="ar-SY"/>
        </w:rPr>
        <w:t>لن يتم تقديم وجبات الغداء أو دفع بدل الغداء خلال المشروع.</w:t>
      </w:r>
      <w:bookmarkEnd w:id="1"/>
    </w:p>
    <w:p w14:paraId="629F290D" w14:textId="226BAE1A" w:rsidR="00BD6640" w:rsidRPr="00F667BD" w:rsidRDefault="00BD6640" w:rsidP="00375FA4">
      <w:pPr>
        <w:bidi/>
        <w:spacing w:line="256" w:lineRule="auto"/>
        <w:rPr>
          <w:rFonts w:asciiTheme="minorBidi" w:eastAsia="Calibri" w:hAnsiTheme="minorBidi"/>
          <w:b/>
          <w:bCs/>
          <w:sz w:val="28"/>
          <w:szCs w:val="28"/>
        </w:rPr>
      </w:pPr>
      <w:r w:rsidRPr="00F667BD">
        <w:rPr>
          <w:rFonts w:asciiTheme="minorBidi" w:eastAsia="Calibri" w:hAnsiTheme="minorBidi"/>
          <w:b/>
          <w:bCs/>
          <w:sz w:val="28"/>
          <w:szCs w:val="28"/>
          <w:rtl/>
        </w:rPr>
        <w:t xml:space="preserve">التسجيل المسبق </w:t>
      </w:r>
      <w:r w:rsidR="00CC75B1" w:rsidRPr="00F667BD">
        <w:rPr>
          <w:rFonts w:asciiTheme="minorBidi" w:eastAsia="Calibri" w:hAnsiTheme="minorBidi" w:hint="eastAsia"/>
          <w:b/>
          <w:bCs/>
          <w:sz w:val="28"/>
          <w:szCs w:val="28"/>
          <w:rtl/>
        </w:rPr>
        <w:t>ل</w:t>
      </w:r>
      <w:r w:rsidRPr="00F667BD">
        <w:rPr>
          <w:rFonts w:asciiTheme="minorBidi" w:eastAsia="Calibri" w:hAnsiTheme="minorBidi"/>
          <w:b/>
          <w:bCs/>
          <w:sz w:val="28"/>
          <w:szCs w:val="28"/>
          <w:rtl/>
        </w:rPr>
        <w:t xml:space="preserve">لمشروع: </w:t>
      </w:r>
    </w:p>
    <w:p w14:paraId="2A5DD429" w14:textId="79892ED3" w:rsidR="007E443F" w:rsidRPr="007E443F" w:rsidRDefault="00BD6640" w:rsidP="00D92A6C">
      <w:pPr>
        <w:bidi/>
        <w:spacing w:line="276" w:lineRule="auto"/>
        <w:rPr>
          <w:rFonts w:asciiTheme="minorBidi" w:eastAsia="Calibri" w:hAnsiTheme="minorBidi"/>
          <w:sz w:val="28"/>
          <w:szCs w:val="28"/>
          <w:lang w:val="en-US"/>
        </w:rPr>
      </w:pPr>
      <w:r w:rsidRPr="00F667BD">
        <w:rPr>
          <w:rFonts w:asciiTheme="minorBidi" w:eastAsia="Calibri" w:hAnsiTheme="minorBidi"/>
          <w:sz w:val="28"/>
          <w:szCs w:val="28"/>
          <w:rtl/>
        </w:rPr>
        <w:t xml:space="preserve">- التسجيل </w:t>
      </w:r>
      <w:r w:rsidR="00DD3A33" w:rsidRPr="00040819">
        <w:rPr>
          <w:rFonts w:asciiTheme="minorBidi" w:eastAsia="Calibri" w:hAnsiTheme="minorBidi" w:hint="eastAsia"/>
          <w:sz w:val="28"/>
          <w:szCs w:val="28"/>
          <w:rtl/>
        </w:rPr>
        <w:t>المسبق</w:t>
      </w:r>
      <w:r w:rsidR="00DD3A33" w:rsidRPr="00040819">
        <w:rPr>
          <w:rFonts w:asciiTheme="minorBidi" w:eastAsia="Calibri" w:hAnsiTheme="minorBidi"/>
          <w:sz w:val="28"/>
          <w:szCs w:val="28"/>
          <w:rtl/>
        </w:rPr>
        <w:t xml:space="preserve"> </w:t>
      </w:r>
      <w:r w:rsidR="00DD3A33" w:rsidRPr="00040819">
        <w:rPr>
          <w:rFonts w:asciiTheme="minorBidi" w:eastAsia="Calibri" w:hAnsiTheme="minorBidi" w:hint="eastAsia"/>
          <w:sz w:val="28"/>
          <w:szCs w:val="28"/>
          <w:rtl/>
        </w:rPr>
        <w:t>بالمشروع</w:t>
      </w:r>
      <w:r w:rsidRPr="00F667BD">
        <w:rPr>
          <w:rFonts w:asciiTheme="minorBidi" w:eastAsia="Calibri" w:hAnsiTheme="minorBidi"/>
          <w:sz w:val="28"/>
          <w:szCs w:val="28"/>
          <w:rtl/>
        </w:rPr>
        <w:t xml:space="preserve"> سوف يكون ما </w:t>
      </w:r>
      <w:r w:rsidR="006D4984" w:rsidRPr="00040819">
        <w:rPr>
          <w:rFonts w:asciiTheme="minorBidi" w:eastAsia="Calibri" w:hAnsiTheme="minorBidi"/>
          <w:sz w:val="28"/>
          <w:szCs w:val="28"/>
          <w:rtl/>
        </w:rPr>
        <w:t>بين</w:t>
      </w:r>
      <w:r w:rsidR="006D4984" w:rsidRPr="00040819">
        <w:rPr>
          <w:rFonts w:asciiTheme="minorBidi" w:eastAsia="Calibri" w:hAnsiTheme="minorBidi"/>
          <w:b/>
          <w:bCs/>
          <w:sz w:val="28"/>
          <w:szCs w:val="28"/>
          <w:rtl/>
        </w:rPr>
        <w:t xml:space="preserve"> </w:t>
      </w:r>
      <w:r w:rsidR="00977B06" w:rsidRPr="00977B06">
        <w:rPr>
          <w:rFonts w:ascii="Calibri" w:eastAsia="Calibri" w:hAnsi="Calibri" w:cs="Arial"/>
          <w:sz w:val="26"/>
          <w:szCs w:val="26"/>
        </w:rPr>
        <w:t xml:space="preserve">26/09/2022 </w:t>
      </w:r>
      <w:r w:rsidR="006D4984" w:rsidRPr="00040819">
        <w:rPr>
          <w:rFonts w:asciiTheme="minorBidi" w:eastAsia="Calibri" w:hAnsiTheme="minorBidi"/>
          <w:b/>
          <w:bCs/>
          <w:sz w:val="28"/>
          <w:szCs w:val="28"/>
          <w:rtl/>
        </w:rPr>
        <w:t xml:space="preserve"> و </w:t>
      </w:r>
      <w:r w:rsidR="003F32F9" w:rsidRPr="003F32F9">
        <w:rPr>
          <w:rFonts w:ascii="Calibri" w:eastAsia="Calibri" w:hAnsi="Calibri" w:cs="Arial"/>
          <w:sz w:val="26"/>
          <w:szCs w:val="26"/>
        </w:rPr>
        <w:t>04/10/2022</w:t>
      </w:r>
      <w:r w:rsidR="00912525" w:rsidRPr="00040819">
        <w:rPr>
          <w:rFonts w:asciiTheme="minorBidi" w:eastAsia="Calibri" w:hAnsiTheme="minorBidi"/>
          <w:sz w:val="28"/>
          <w:szCs w:val="28"/>
          <w:rtl/>
        </w:rPr>
        <w:br/>
      </w:r>
      <w:r w:rsidR="00963A20" w:rsidRPr="00040819">
        <w:rPr>
          <w:rFonts w:asciiTheme="minorBidi" w:eastAsia="Calibri" w:hAnsiTheme="minorBidi"/>
          <w:sz w:val="28"/>
          <w:szCs w:val="28"/>
          <w:rtl/>
        </w:rPr>
        <w:t xml:space="preserve">يمكنك التقديم عن طريق تزويد فريق المشروع باسمك </w:t>
      </w:r>
      <w:r w:rsidR="00DD3A33" w:rsidRPr="00040819">
        <w:rPr>
          <w:rFonts w:asciiTheme="minorBidi" w:eastAsia="Calibri" w:hAnsiTheme="minorBidi" w:hint="eastAsia"/>
          <w:sz w:val="28"/>
          <w:szCs w:val="28"/>
          <w:rtl/>
        </w:rPr>
        <w:t>الكامل</w:t>
      </w:r>
      <w:r w:rsidR="00963A20" w:rsidRPr="00040819">
        <w:rPr>
          <w:rFonts w:asciiTheme="minorBidi" w:eastAsia="Calibri" w:hAnsiTheme="minorBidi"/>
          <w:sz w:val="28"/>
          <w:szCs w:val="28"/>
          <w:rtl/>
        </w:rPr>
        <w:t xml:space="preserve"> </w:t>
      </w:r>
      <w:r w:rsidR="007E443F">
        <w:rPr>
          <w:rFonts w:asciiTheme="minorBidi" w:eastAsia="Calibri" w:hAnsiTheme="minorBidi" w:hint="cs"/>
          <w:sz w:val="28"/>
          <w:szCs w:val="28"/>
          <w:rtl/>
        </w:rPr>
        <w:t xml:space="preserve">مع </w:t>
      </w:r>
      <w:r w:rsidR="00963A20" w:rsidRPr="00040819">
        <w:rPr>
          <w:rFonts w:asciiTheme="minorBidi" w:eastAsia="Calibri" w:hAnsiTheme="minorBidi"/>
          <w:sz w:val="28"/>
          <w:szCs w:val="28"/>
          <w:rtl/>
        </w:rPr>
        <w:t>رقم الهاتف ورقم بطاقة الهوية عن طريق الاتصال بالأرقام التالية</w:t>
      </w:r>
      <w:r w:rsidR="003F32F9">
        <w:rPr>
          <w:rFonts w:asciiTheme="minorBidi" w:eastAsia="Calibri" w:hAnsiTheme="minorBidi" w:hint="cs"/>
          <w:sz w:val="28"/>
          <w:szCs w:val="28"/>
          <w:rtl/>
        </w:rPr>
        <w:t xml:space="preserve"> أو زيارة وقف التعاون الاجتماعي بشكل شخصي</w:t>
      </w:r>
      <w:r w:rsidR="00963A20" w:rsidRPr="00040819">
        <w:rPr>
          <w:rFonts w:asciiTheme="minorBidi" w:eastAsia="Calibri" w:hAnsiTheme="minorBidi"/>
          <w:sz w:val="28"/>
          <w:szCs w:val="28"/>
          <w:rtl/>
        </w:rPr>
        <w:t>:</w:t>
      </w:r>
      <w:r w:rsidR="007E443F">
        <w:rPr>
          <w:rFonts w:asciiTheme="minorBidi" w:eastAsia="Calibri" w:hAnsiTheme="minorBidi"/>
          <w:sz w:val="28"/>
          <w:szCs w:val="28"/>
          <w:rtl/>
        </w:rPr>
        <w:br/>
      </w:r>
      <w:r w:rsidR="00963A20" w:rsidRPr="00040819">
        <w:rPr>
          <w:rFonts w:asciiTheme="minorBidi" w:eastAsia="Calibri" w:hAnsiTheme="minorBidi"/>
          <w:sz w:val="28"/>
          <w:szCs w:val="28"/>
          <w:rtl/>
        </w:rPr>
        <w:t xml:space="preserve"> </w:t>
      </w:r>
      <w:r w:rsidR="003F32F9">
        <w:rPr>
          <w:rFonts w:asciiTheme="minorBidi" w:eastAsia="Calibri" w:hAnsiTheme="minorBidi" w:hint="cs"/>
          <w:b/>
          <w:bCs/>
          <w:sz w:val="28"/>
          <w:szCs w:val="28"/>
          <w:rtl/>
        </w:rPr>
        <w:t>التلفون 1</w:t>
      </w:r>
      <w:r w:rsidR="007E443F" w:rsidRPr="007E443F">
        <w:rPr>
          <w:rFonts w:asciiTheme="minorBidi" w:eastAsia="Calibri" w:hAnsiTheme="minorBidi"/>
          <w:b/>
          <w:bCs/>
          <w:sz w:val="28"/>
          <w:szCs w:val="28"/>
          <w:rtl/>
        </w:rPr>
        <w:t>:</w:t>
      </w:r>
      <w:r w:rsidR="007E443F" w:rsidRPr="007E443F">
        <w:rPr>
          <w:rFonts w:asciiTheme="minorBidi" w:eastAsia="Calibri" w:hAnsiTheme="minorBidi"/>
          <w:sz w:val="28"/>
          <w:szCs w:val="28"/>
          <w:rtl/>
        </w:rPr>
        <w:t xml:space="preserve"> </w:t>
      </w:r>
      <w:r w:rsidR="00D92A6C" w:rsidRPr="00D92A6C">
        <w:rPr>
          <w:rFonts w:ascii="Calibri" w:eastAsia="Calibri" w:hAnsi="Calibri" w:cs="Arial"/>
          <w:sz w:val="26"/>
          <w:szCs w:val="26"/>
        </w:rPr>
        <w:t>0 (326) 471 33 04</w:t>
      </w:r>
    </w:p>
    <w:p w14:paraId="604665C6" w14:textId="605937C9" w:rsidR="00C8170C" w:rsidRPr="00D92A6C" w:rsidRDefault="003F32F9" w:rsidP="00D92A6C">
      <w:pPr>
        <w:bidi/>
        <w:spacing w:line="276" w:lineRule="auto"/>
        <w:rPr>
          <w:rFonts w:asciiTheme="minorBidi" w:eastAsia="Calibri" w:hAnsiTheme="minorBidi"/>
          <w:sz w:val="28"/>
          <w:szCs w:val="28"/>
          <w:lang w:val="en-US"/>
        </w:rPr>
      </w:pPr>
      <w:r>
        <w:rPr>
          <w:rFonts w:asciiTheme="minorBidi" w:eastAsia="Calibri" w:hAnsiTheme="minorBidi" w:hint="cs"/>
          <w:b/>
          <w:bCs/>
          <w:sz w:val="28"/>
          <w:szCs w:val="28"/>
          <w:rtl/>
          <w:lang w:bidi="ar-SY"/>
        </w:rPr>
        <w:t>التلفون 2</w:t>
      </w:r>
      <w:r w:rsidR="007E443F" w:rsidRPr="007E443F">
        <w:rPr>
          <w:rFonts w:asciiTheme="minorBidi" w:eastAsia="Calibri" w:hAnsiTheme="minorBidi"/>
          <w:b/>
          <w:bCs/>
          <w:sz w:val="28"/>
          <w:szCs w:val="28"/>
          <w:rtl/>
          <w:lang w:bidi="ar-SY"/>
        </w:rPr>
        <w:t>:</w:t>
      </w:r>
      <w:r w:rsidR="007E443F" w:rsidRPr="007E443F">
        <w:rPr>
          <w:rFonts w:asciiTheme="minorBidi" w:eastAsia="Calibri" w:hAnsiTheme="minorBidi"/>
          <w:sz w:val="28"/>
          <w:szCs w:val="28"/>
          <w:rtl/>
          <w:lang w:bidi="ar-SY"/>
        </w:rPr>
        <w:t xml:space="preserve"> </w:t>
      </w:r>
      <w:r w:rsidR="00D92A6C" w:rsidRPr="00D92A6C">
        <w:rPr>
          <w:sz w:val="26"/>
          <w:szCs w:val="26"/>
        </w:rPr>
        <w:t>+90 (537) 642 33 04</w:t>
      </w:r>
    </w:p>
    <w:sectPr w:rsidR="00C8170C" w:rsidRPr="00D92A6C" w:rsidSect="00292EC1">
      <w:headerReference w:type="even" r:id="rId11"/>
      <w:headerReference w:type="default" r:id="rId12"/>
      <w:footerReference w:type="even" r:id="rId13"/>
      <w:footerReference w:type="default" r:id="rId14"/>
      <w:headerReference w:type="first" r:id="rId15"/>
      <w:footerReference w:type="first" r:id="rId16"/>
      <w:pgSz w:w="16838" w:h="23811"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215BC" w14:textId="77777777" w:rsidR="00A64A76" w:rsidRDefault="00A64A76" w:rsidP="00EA6B62">
      <w:pPr>
        <w:spacing w:after="0" w:line="240" w:lineRule="auto"/>
      </w:pPr>
      <w:r>
        <w:separator/>
      </w:r>
    </w:p>
  </w:endnote>
  <w:endnote w:type="continuationSeparator" w:id="0">
    <w:p w14:paraId="5B13B036" w14:textId="77777777" w:rsidR="00A64A76" w:rsidRDefault="00A64A76" w:rsidP="00EA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0AF6" w14:textId="77777777" w:rsidR="00203D6C" w:rsidRDefault="00203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F8F7" w14:textId="77777777" w:rsidR="00203D6C" w:rsidRDefault="00203D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DC10" w14:textId="77777777" w:rsidR="00203D6C" w:rsidRDefault="00203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145F" w14:textId="77777777" w:rsidR="00A64A76" w:rsidRDefault="00A64A76" w:rsidP="00EA6B62">
      <w:pPr>
        <w:spacing w:after="0" w:line="240" w:lineRule="auto"/>
      </w:pPr>
      <w:r>
        <w:separator/>
      </w:r>
    </w:p>
  </w:footnote>
  <w:footnote w:type="continuationSeparator" w:id="0">
    <w:p w14:paraId="7FBB535C" w14:textId="77777777" w:rsidR="00A64A76" w:rsidRDefault="00A64A76" w:rsidP="00EA6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12A0" w14:textId="15F00DC5" w:rsidR="00EA6B62" w:rsidRDefault="00203D6C">
    <w:pPr>
      <w:pStyle w:val="Header"/>
    </w:pPr>
    <w:r>
      <w:rPr>
        <w:noProof/>
      </w:rPr>
      <w:pict w14:anchorId="354CF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699563" o:spid="_x0000_s1029" type="#_x0000_t75" style="position:absolute;margin-left:0;margin-top:0;width:863.1pt;height:1221.55pt;z-index:-251657216;mso-position-horizontal:center;mso-position-horizontal-relative:margin;mso-position-vertical:center;mso-position-vertical-relative:margin" o:allowincell="f">
          <v:imagedata r:id="rId1" o:title="wqwq"/>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BE98" w14:textId="6530532E" w:rsidR="00EA6B62" w:rsidRDefault="00203D6C">
    <w:pPr>
      <w:pStyle w:val="Header"/>
    </w:pPr>
    <w:r>
      <w:rPr>
        <w:noProof/>
      </w:rPr>
      <w:pict w14:anchorId="09F40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699564" o:spid="_x0000_s1030" type="#_x0000_t75" style="position:absolute;margin-left:0;margin-top:0;width:863.1pt;height:1221.55pt;z-index:-251656192;mso-position-horizontal:center;mso-position-horizontal-relative:margin;mso-position-vertical:center;mso-position-vertical-relative:margin" o:allowincell="f">
          <v:imagedata r:id="rId1" o:title="wqwq"/>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46C1" w14:textId="526B189E" w:rsidR="00EA6B62" w:rsidRDefault="00203D6C">
    <w:pPr>
      <w:pStyle w:val="Header"/>
    </w:pPr>
    <w:r>
      <w:rPr>
        <w:noProof/>
      </w:rPr>
      <w:pict w14:anchorId="719C5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699562" o:spid="_x0000_s1028" type="#_x0000_t75" style="position:absolute;margin-left:0;margin-top:0;width:863.1pt;height:1221.55pt;z-index:-251658240;mso-position-horizontal:center;mso-position-horizontal-relative:margin;mso-position-vertical:center;mso-position-vertical-relative:margin" o:allowincell="f">
          <v:imagedata r:id="rId1" o:title="wqwq"/>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3482"/>
    <w:multiLevelType w:val="hybridMultilevel"/>
    <w:tmpl w:val="6958E1DE"/>
    <w:lvl w:ilvl="0" w:tplc="04090001">
      <w:start w:val="1"/>
      <w:numFmt w:val="bullet"/>
      <w:lvlText w:val=""/>
      <w:lvlJc w:val="left"/>
      <w:pPr>
        <w:ind w:left="2911" w:hanging="360"/>
      </w:pPr>
      <w:rPr>
        <w:rFonts w:ascii="Symbol" w:hAnsi="Symbol" w:hint="default"/>
      </w:rPr>
    </w:lvl>
    <w:lvl w:ilvl="1" w:tplc="04090003">
      <w:start w:val="1"/>
      <w:numFmt w:val="bullet"/>
      <w:lvlText w:val="o"/>
      <w:lvlJc w:val="left"/>
      <w:pPr>
        <w:ind w:left="3631" w:hanging="360"/>
      </w:pPr>
      <w:rPr>
        <w:rFonts w:ascii="Courier New" w:hAnsi="Courier New" w:cs="Courier New" w:hint="default"/>
      </w:rPr>
    </w:lvl>
    <w:lvl w:ilvl="2" w:tplc="04090005" w:tentative="1">
      <w:start w:val="1"/>
      <w:numFmt w:val="bullet"/>
      <w:lvlText w:val=""/>
      <w:lvlJc w:val="left"/>
      <w:pPr>
        <w:ind w:left="4351" w:hanging="360"/>
      </w:pPr>
      <w:rPr>
        <w:rFonts w:ascii="Wingdings" w:hAnsi="Wingdings" w:hint="default"/>
      </w:rPr>
    </w:lvl>
    <w:lvl w:ilvl="3" w:tplc="04090001" w:tentative="1">
      <w:start w:val="1"/>
      <w:numFmt w:val="bullet"/>
      <w:lvlText w:val=""/>
      <w:lvlJc w:val="left"/>
      <w:pPr>
        <w:ind w:left="5071" w:hanging="360"/>
      </w:pPr>
      <w:rPr>
        <w:rFonts w:ascii="Symbol" w:hAnsi="Symbol" w:hint="default"/>
      </w:rPr>
    </w:lvl>
    <w:lvl w:ilvl="4" w:tplc="04090003" w:tentative="1">
      <w:start w:val="1"/>
      <w:numFmt w:val="bullet"/>
      <w:lvlText w:val="o"/>
      <w:lvlJc w:val="left"/>
      <w:pPr>
        <w:ind w:left="5791" w:hanging="360"/>
      </w:pPr>
      <w:rPr>
        <w:rFonts w:ascii="Courier New" w:hAnsi="Courier New" w:cs="Courier New" w:hint="default"/>
      </w:rPr>
    </w:lvl>
    <w:lvl w:ilvl="5" w:tplc="04090005" w:tentative="1">
      <w:start w:val="1"/>
      <w:numFmt w:val="bullet"/>
      <w:lvlText w:val=""/>
      <w:lvlJc w:val="left"/>
      <w:pPr>
        <w:ind w:left="6511" w:hanging="360"/>
      </w:pPr>
      <w:rPr>
        <w:rFonts w:ascii="Wingdings" w:hAnsi="Wingdings" w:hint="default"/>
      </w:rPr>
    </w:lvl>
    <w:lvl w:ilvl="6" w:tplc="04090001" w:tentative="1">
      <w:start w:val="1"/>
      <w:numFmt w:val="bullet"/>
      <w:lvlText w:val=""/>
      <w:lvlJc w:val="left"/>
      <w:pPr>
        <w:ind w:left="7231" w:hanging="360"/>
      </w:pPr>
      <w:rPr>
        <w:rFonts w:ascii="Symbol" w:hAnsi="Symbol" w:hint="default"/>
      </w:rPr>
    </w:lvl>
    <w:lvl w:ilvl="7" w:tplc="04090003" w:tentative="1">
      <w:start w:val="1"/>
      <w:numFmt w:val="bullet"/>
      <w:lvlText w:val="o"/>
      <w:lvlJc w:val="left"/>
      <w:pPr>
        <w:ind w:left="7951" w:hanging="360"/>
      </w:pPr>
      <w:rPr>
        <w:rFonts w:ascii="Courier New" w:hAnsi="Courier New" w:cs="Courier New" w:hint="default"/>
      </w:rPr>
    </w:lvl>
    <w:lvl w:ilvl="8" w:tplc="04090005" w:tentative="1">
      <w:start w:val="1"/>
      <w:numFmt w:val="bullet"/>
      <w:lvlText w:val=""/>
      <w:lvlJc w:val="left"/>
      <w:pPr>
        <w:ind w:left="8671" w:hanging="360"/>
      </w:pPr>
      <w:rPr>
        <w:rFonts w:ascii="Wingdings" w:hAnsi="Wingdings" w:hint="default"/>
      </w:rPr>
    </w:lvl>
  </w:abstractNum>
  <w:abstractNum w:abstractNumId="1" w15:restartNumberingAfterBreak="0">
    <w:nsid w:val="10780E1A"/>
    <w:multiLevelType w:val="hybridMultilevel"/>
    <w:tmpl w:val="5F20A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2655B"/>
    <w:multiLevelType w:val="hybridMultilevel"/>
    <w:tmpl w:val="582E5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F1DD8"/>
    <w:multiLevelType w:val="hybridMultilevel"/>
    <w:tmpl w:val="6D305242"/>
    <w:lvl w:ilvl="0" w:tplc="D63E8BF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050E95"/>
    <w:multiLevelType w:val="hybridMultilevel"/>
    <w:tmpl w:val="4CBC2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86A7E"/>
    <w:multiLevelType w:val="hybridMultilevel"/>
    <w:tmpl w:val="66AAE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C6660"/>
    <w:multiLevelType w:val="hybridMultilevel"/>
    <w:tmpl w:val="5F3C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324A4"/>
    <w:multiLevelType w:val="hybridMultilevel"/>
    <w:tmpl w:val="ACE0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17D1A"/>
    <w:multiLevelType w:val="hybridMultilevel"/>
    <w:tmpl w:val="62E2DF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451E3B"/>
    <w:multiLevelType w:val="hybridMultilevel"/>
    <w:tmpl w:val="DC6C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7"/>
  </w:num>
  <w:num w:numId="5">
    <w:abstractNumId w:val="0"/>
  </w:num>
  <w:num w:numId="6">
    <w:abstractNumId w:val="6"/>
  </w:num>
  <w:num w:numId="7">
    <w:abstractNumId w:val="6"/>
  </w:num>
  <w:num w:numId="8">
    <w:abstractNumId w:val="3"/>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zMDUzNTcwM7YwtDBT0lEKTi0uzszPAykwqQUAlaQC+iwAAAA="/>
  </w:docVars>
  <w:rsids>
    <w:rsidRoot w:val="00EA6B62"/>
    <w:rsid w:val="00002F11"/>
    <w:rsid w:val="00006A21"/>
    <w:rsid w:val="0001121C"/>
    <w:rsid w:val="00040819"/>
    <w:rsid w:val="00043EBF"/>
    <w:rsid w:val="00044FD7"/>
    <w:rsid w:val="00051AD4"/>
    <w:rsid w:val="00057C9E"/>
    <w:rsid w:val="000677F6"/>
    <w:rsid w:val="00093A52"/>
    <w:rsid w:val="00094530"/>
    <w:rsid w:val="000A3663"/>
    <w:rsid w:val="000B3C99"/>
    <w:rsid w:val="000B6F25"/>
    <w:rsid w:val="000C12E4"/>
    <w:rsid w:val="000D2625"/>
    <w:rsid w:val="00106E21"/>
    <w:rsid w:val="00162E6F"/>
    <w:rsid w:val="00166F94"/>
    <w:rsid w:val="00173C3F"/>
    <w:rsid w:val="001745E9"/>
    <w:rsid w:val="001B0853"/>
    <w:rsid w:val="001E34B2"/>
    <w:rsid w:val="001F5550"/>
    <w:rsid w:val="00203D6C"/>
    <w:rsid w:val="002077C5"/>
    <w:rsid w:val="00210417"/>
    <w:rsid w:val="00211607"/>
    <w:rsid w:val="00212B80"/>
    <w:rsid w:val="00215259"/>
    <w:rsid w:val="00227A03"/>
    <w:rsid w:val="00234C6F"/>
    <w:rsid w:val="002377E6"/>
    <w:rsid w:val="00244ABE"/>
    <w:rsid w:val="0027361D"/>
    <w:rsid w:val="0027712C"/>
    <w:rsid w:val="00292EC1"/>
    <w:rsid w:val="002A1E5B"/>
    <w:rsid w:val="002A677C"/>
    <w:rsid w:val="002B3501"/>
    <w:rsid w:val="002B7EE9"/>
    <w:rsid w:val="002E586B"/>
    <w:rsid w:val="00332D51"/>
    <w:rsid w:val="0033776D"/>
    <w:rsid w:val="0035686C"/>
    <w:rsid w:val="00375FA4"/>
    <w:rsid w:val="00381A8F"/>
    <w:rsid w:val="00381BC3"/>
    <w:rsid w:val="003901DC"/>
    <w:rsid w:val="003A7EA1"/>
    <w:rsid w:val="003B047D"/>
    <w:rsid w:val="003B32F3"/>
    <w:rsid w:val="003B5B0C"/>
    <w:rsid w:val="003D608B"/>
    <w:rsid w:val="003E5131"/>
    <w:rsid w:val="003F32F9"/>
    <w:rsid w:val="00402381"/>
    <w:rsid w:val="004108A0"/>
    <w:rsid w:val="00413507"/>
    <w:rsid w:val="00435DF8"/>
    <w:rsid w:val="0046004A"/>
    <w:rsid w:val="00465F5A"/>
    <w:rsid w:val="00492441"/>
    <w:rsid w:val="0049290A"/>
    <w:rsid w:val="00494F19"/>
    <w:rsid w:val="004A4B1E"/>
    <w:rsid w:val="004B14B2"/>
    <w:rsid w:val="004C110E"/>
    <w:rsid w:val="004C3251"/>
    <w:rsid w:val="004C4E08"/>
    <w:rsid w:val="004D0A47"/>
    <w:rsid w:val="004D1248"/>
    <w:rsid w:val="004E18B9"/>
    <w:rsid w:val="004E52D9"/>
    <w:rsid w:val="004E74EB"/>
    <w:rsid w:val="004F1650"/>
    <w:rsid w:val="00504843"/>
    <w:rsid w:val="00521425"/>
    <w:rsid w:val="00535B0B"/>
    <w:rsid w:val="00552357"/>
    <w:rsid w:val="00555665"/>
    <w:rsid w:val="005579C9"/>
    <w:rsid w:val="005825DD"/>
    <w:rsid w:val="005A0AD0"/>
    <w:rsid w:val="005C0237"/>
    <w:rsid w:val="005C25AA"/>
    <w:rsid w:val="005C2A1C"/>
    <w:rsid w:val="005C40F0"/>
    <w:rsid w:val="005C6BAA"/>
    <w:rsid w:val="005D1DA5"/>
    <w:rsid w:val="00614C94"/>
    <w:rsid w:val="00650387"/>
    <w:rsid w:val="0065225E"/>
    <w:rsid w:val="0065271C"/>
    <w:rsid w:val="0068771E"/>
    <w:rsid w:val="00691CE1"/>
    <w:rsid w:val="00691E70"/>
    <w:rsid w:val="00692FC8"/>
    <w:rsid w:val="006A5DC9"/>
    <w:rsid w:val="006A6CA5"/>
    <w:rsid w:val="006A7D13"/>
    <w:rsid w:val="006D4984"/>
    <w:rsid w:val="006E62BC"/>
    <w:rsid w:val="00701792"/>
    <w:rsid w:val="00707889"/>
    <w:rsid w:val="007228BF"/>
    <w:rsid w:val="00730601"/>
    <w:rsid w:val="00736FDC"/>
    <w:rsid w:val="00767E7A"/>
    <w:rsid w:val="00771B7C"/>
    <w:rsid w:val="00773D59"/>
    <w:rsid w:val="007820B6"/>
    <w:rsid w:val="00787E7A"/>
    <w:rsid w:val="00791D97"/>
    <w:rsid w:val="00793A20"/>
    <w:rsid w:val="00796B68"/>
    <w:rsid w:val="007A45DD"/>
    <w:rsid w:val="007B0090"/>
    <w:rsid w:val="007D5CD5"/>
    <w:rsid w:val="007E443F"/>
    <w:rsid w:val="007F0D96"/>
    <w:rsid w:val="00825627"/>
    <w:rsid w:val="008272A3"/>
    <w:rsid w:val="00827E21"/>
    <w:rsid w:val="0083622E"/>
    <w:rsid w:val="00847E60"/>
    <w:rsid w:val="00850157"/>
    <w:rsid w:val="0085062C"/>
    <w:rsid w:val="0085422B"/>
    <w:rsid w:val="00863760"/>
    <w:rsid w:val="008667F7"/>
    <w:rsid w:val="008770D4"/>
    <w:rsid w:val="008777C2"/>
    <w:rsid w:val="00883DF0"/>
    <w:rsid w:val="00884738"/>
    <w:rsid w:val="00885770"/>
    <w:rsid w:val="00891741"/>
    <w:rsid w:val="00896A51"/>
    <w:rsid w:val="008A59FC"/>
    <w:rsid w:val="008B3345"/>
    <w:rsid w:val="008B5F17"/>
    <w:rsid w:val="008D0045"/>
    <w:rsid w:val="008D5332"/>
    <w:rsid w:val="00900E3A"/>
    <w:rsid w:val="00912525"/>
    <w:rsid w:val="00922885"/>
    <w:rsid w:val="00923BA2"/>
    <w:rsid w:val="00927A74"/>
    <w:rsid w:val="009361F3"/>
    <w:rsid w:val="00936EA8"/>
    <w:rsid w:val="00963A20"/>
    <w:rsid w:val="00965B5D"/>
    <w:rsid w:val="00977B06"/>
    <w:rsid w:val="009A4D44"/>
    <w:rsid w:val="009A52D5"/>
    <w:rsid w:val="009C212F"/>
    <w:rsid w:val="009C6FF8"/>
    <w:rsid w:val="009D2158"/>
    <w:rsid w:val="009D56D0"/>
    <w:rsid w:val="009D6C68"/>
    <w:rsid w:val="009E1ACD"/>
    <w:rsid w:val="009E2B66"/>
    <w:rsid w:val="009F5D08"/>
    <w:rsid w:val="00A01D78"/>
    <w:rsid w:val="00A0614B"/>
    <w:rsid w:val="00A07622"/>
    <w:rsid w:val="00A17A9D"/>
    <w:rsid w:val="00A64A76"/>
    <w:rsid w:val="00A73A32"/>
    <w:rsid w:val="00A83E89"/>
    <w:rsid w:val="00AD4343"/>
    <w:rsid w:val="00AD5664"/>
    <w:rsid w:val="00AE1198"/>
    <w:rsid w:val="00AE5CEC"/>
    <w:rsid w:val="00AF24B6"/>
    <w:rsid w:val="00B009E0"/>
    <w:rsid w:val="00B037CF"/>
    <w:rsid w:val="00B12005"/>
    <w:rsid w:val="00B50C0B"/>
    <w:rsid w:val="00B53EB7"/>
    <w:rsid w:val="00B552FA"/>
    <w:rsid w:val="00B6298D"/>
    <w:rsid w:val="00B83B57"/>
    <w:rsid w:val="00B84120"/>
    <w:rsid w:val="00BC16B4"/>
    <w:rsid w:val="00BC61AD"/>
    <w:rsid w:val="00BD61D4"/>
    <w:rsid w:val="00BD6640"/>
    <w:rsid w:val="00BF0FCD"/>
    <w:rsid w:val="00C11AC4"/>
    <w:rsid w:val="00C241C9"/>
    <w:rsid w:val="00C274A2"/>
    <w:rsid w:val="00C31D3B"/>
    <w:rsid w:val="00C45CDB"/>
    <w:rsid w:val="00C611DD"/>
    <w:rsid w:val="00C63DBC"/>
    <w:rsid w:val="00C674D7"/>
    <w:rsid w:val="00C8170C"/>
    <w:rsid w:val="00CB673C"/>
    <w:rsid w:val="00CC0875"/>
    <w:rsid w:val="00CC64D7"/>
    <w:rsid w:val="00CC75B1"/>
    <w:rsid w:val="00CD4351"/>
    <w:rsid w:val="00CD4A3C"/>
    <w:rsid w:val="00D064A9"/>
    <w:rsid w:val="00D077F1"/>
    <w:rsid w:val="00D11074"/>
    <w:rsid w:val="00D46910"/>
    <w:rsid w:val="00D54C03"/>
    <w:rsid w:val="00D617FC"/>
    <w:rsid w:val="00D6763B"/>
    <w:rsid w:val="00D7451E"/>
    <w:rsid w:val="00D86B7C"/>
    <w:rsid w:val="00D92A6C"/>
    <w:rsid w:val="00DA3926"/>
    <w:rsid w:val="00DA6AF3"/>
    <w:rsid w:val="00DC342D"/>
    <w:rsid w:val="00DD3A33"/>
    <w:rsid w:val="00DD3BE6"/>
    <w:rsid w:val="00DF01A2"/>
    <w:rsid w:val="00E01010"/>
    <w:rsid w:val="00E06E7D"/>
    <w:rsid w:val="00E25AF4"/>
    <w:rsid w:val="00E406F0"/>
    <w:rsid w:val="00E47D5E"/>
    <w:rsid w:val="00E67464"/>
    <w:rsid w:val="00E90860"/>
    <w:rsid w:val="00E91554"/>
    <w:rsid w:val="00E97BDD"/>
    <w:rsid w:val="00EA6B62"/>
    <w:rsid w:val="00EC12AA"/>
    <w:rsid w:val="00EF782F"/>
    <w:rsid w:val="00EF7C6E"/>
    <w:rsid w:val="00F05B27"/>
    <w:rsid w:val="00F1440B"/>
    <w:rsid w:val="00F16A91"/>
    <w:rsid w:val="00F17876"/>
    <w:rsid w:val="00F21A38"/>
    <w:rsid w:val="00F3110D"/>
    <w:rsid w:val="00F43063"/>
    <w:rsid w:val="00F55F5E"/>
    <w:rsid w:val="00F667BD"/>
    <w:rsid w:val="00FB6558"/>
    <w:rsid w:val="00FC4F7A"/>
    <w:rsid w:val="00FD0E1B"/>
    <w:rsid w:val="00FF2BCC"/>
    <w:rsid w:val="00FF3D6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265DE"/>
  <w15:chartTrackingRefBased/>
  <w15:docId w15:val="{C0F7BDB9-8B2A-4A18-BB05-D62ED674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B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6B62"/>
  </w:style>
  <w:style w:type="paragraph" w:styleId="Footer">
    <w:name w:val="footer"/>
    <w:basedOn w:val="Normal"/>
    <w:link w:val="FooterChar"/>
    <w:uiPriority w:val="99"/>
    <w:unhideWhenUsed/>
    <w:rsid w:val="00EA6B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6B62"/>
  </w:style>
  <w:style w:type="paragraph" w:styleId="ListParagraph">
    <w:name w:val="List Paragraph"/>
    <w:basedOn w:val="Normal"/>
    <w:uiPriority w:val="34"/>
    <w:qFormat/>
    <w:rsid w:val="00DA3926"/>
    <w:pPr>
      <w:ind w:left="720"/>
      <w:contextualSpacing/>
    </w:pPr>
    <w:rPr>
      <w:lang w:val="en-US"/>
    </w:rPr>
  </w:style>
  <w:style w:type="table" w:styleId="TableGrid">
    <w:name w:val="Table Grid"/>
    <w:basedOn w:val="TableNormal"/>
    <w:uiPriority w:val="39"/>
    <w:rsid w:val="00D54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06F0"/>
    <w:rPr>
      <w:sz w:val="16"/>
      <w:szCs w:val="16"/>
    </w:rPr>
  </w:style>
  <w:style w:type="paragraph" w:styleId="CommentText">
    <w:name w:val="annotation text"/>
    <w:basedOn w:val="Normal"/>
    <w:link w:val="CommentTextChar"/>
    <w:uiPriority w:val="99"/>
    <w:semiHidden/>
    <w:unhideWhenUsed/>
    <w:rsid w:val="00E406F0"/>
    <w:pPr>
      <w:spacing w:line="240" w:lineRule="auto"/>
    </w:pPr>
    <w:rPr>
      <w:sz w:val="20"/>
      <w:szCs w:val="20"/>
    </w:rPr>
  </w:style>
  <w:style w:type="character" w:customStyle="1" w:styleId="CommentTextChar">
    <w:name w:val="Comment Text Char"/>
    <w:basedOn w:val="DefaultParagraphFont"/>
    <w:link w:val="CommentText"/>
    <w:uiPriority w:val="99"/>
    <w:semiHidden/>
    <w:rsid w:val="00E406F0"/>
    <w:rPr>
      <w:sz w:val="20"/>
      <w:szCs w:val="20"/>
    </w:rPr>
  </w:style>
  <w:style w:type="paragraph" w:styleId="CommentSubject">
    <w:name w:val="annotation subject"/>
    <w:basedOn w:val="CommentText"/>
    <w:next w:val="CommentText"/>
    <w:link w:val="CommentSubjectChar"/>
    <w:uiPriority w:val="99"/>
    <w:semiHidden/>
    <w:unhideWhenUsed/>
    <w:rsid w:val="00E406F0"/>
    <w:rPr>
      <w:b/>
      <w:bCs/>
    </w:rPr>
  </w:style>
  <w:style w:type="character" w:customStyle="1" w:styleId="CommentSubjectChar">
    <w:name w:val="Comment Subject Char"/>
    <w:basedOn w:val="CommentTextChar"/>
    <w:link w:val="CommentSubject"/>
    <w:uiPriority w:val="99"/>
    <w:semiHidden/>
    <w:rsid w:val="00E406F0"/>
    <w:rPr>
      <w:b/>
      <w:bCs/>
      <w:sz w:val="20"/>
      <w:szCs w:val="20"/>
    </w:rPr>
  </w:style>
  <w:style w:type="paragraph" w:styleId="BalloonText">
    <w:name w:val="Balloon Text"/>
    <w:basedOn w:val="Normal"/>
    <w:link w:val="BalloonTextChar"/>
    <w:uiPriority w:val="99"/>
    <w:semiHidden/>
    <w:unhideWhenUsed/>
    <w:rsid w:val="00E40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6F0"/>
    <w:rPr>
      <w:rFonts w:ascii="Segoe UI" w:hAnsi="Segoe UI" w:cs="Segoe UI"/>
      <w:sz w:val="18"/>
      <w:szCs w:val="18"/>
    </w:rPr>
  </w:style>
  <w:style w:type="paragraph" w:styleId="Revision">
    <w:name w:val="Revision"/>
    <w:hidden/>
    <w:uiPriority w:val="99"/>
    <w:semiHidden/>
    <w:rsid w:val="00211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5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E63173FE7C641B44752D79D860783" ma:contentTypeVersion="17" ma:contentTypeDescription="Create a new document." ma:contentTypeScope="" ma:versionID="408d302c9e5e44982c8ab937e15afb95">
  <xsd:schema xmlns:xsd="http://www.w3.org/2001/XMLSchema" xmlns:xs="http://www.w3.org/2001/XMLSchema" xmlns:p="http://schemas.microsoft.com/office/2006/metadata/properties" xmlns:ns2="ecd66d33-aa69-4b53-ae03-72f0b85e1988" xmlns:ns3="6e8c4e52-5c43-48c5-9b54-3fe89d41d233" xmlns:ns4="484c8c59-755d-4516-b8d2-1621b38262b4" targetNamespace="http://schemas.microsoft.com/office/2006/metadata/properties" ma:root="true" ma:fieldsID="939f6a247d2d4208c9e30a2fbf8cdce3" ns2:_="" ns3:_="" ns4:_="">
    <xsd:import namespace="ecd66d33-aa69-4b53-ae03-72f0b85e1988"/>
    <xsd:import namespace="6e8c4e52-5c43-48c5-9b54-3fe89d41d233"/>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Datum"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66d33-aa69-4b53-ae03-72f0b85e1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atum" ma:index="18" nillable="true" ma:displayName="Datum" ma:format="DateOnly" ma:internalName="Datum">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8c4e52-5c43-48c5-9b54-3fe89d41d2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c95a0f8-979d-4441-8dc5-ec18e56d2466}" ma:internalName="TaxCatchAll" ma:showField="CatchAllData" ma:web="6e8c4e52-5c43-48c5-9b54-3fe89d41d2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4c8c59-755d-4516-b8d2-1621b38262b4" xsi:nil="true"/>
    <lcf76f155ced4ddcb4097134ff3c332f xmlns="ecd66d33-aa69-4b53-ae03-72f0b85e1988">
      <Terms xmlns="http://schemas.microsoft.com/office/infopath/2007/PartnerControls"/>
    </lcf76f155ced4ddcb4097134ff3c332f>
    <Datum xmlns="ecd66d33-aa69-4b53-ae03-72f0b85e1988" xsi:nil="true"/>
  </documentManagement>
</p:properties>
</file>

<file path=customXml/itemProps1.xml><?xml version="1.0" encoding="utf-8"?>
<ds:datastoreItem xmlns:ds="http://schemas.openxmlformats.org/officeDocument/2006/customXml" ds:itemID="{D89F14CC-165E-4D73-AFD7-A3B6C07346CF}">
  <ds:schemaRefs>
    <ds:schemaRef ds:uri="http://schemas.openxmlformats.org/officeDocument/2006/bibliography"/>
  </ds:schemaRefs>
</ds:datastoreItem>
</file>

<file path=customXml/itemProps2.xml><?xml version="1.0" encoding="utf-8"?>
<ds:datastoreItem xmlns:ds="http://schemas.openxmlformats.org/officeDocument/2006/customXml" ds:itemID="{D0F3C3F4-D719-4386-AFD4-852FB9E7C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66d33-aa69-4b53-ae03-72f0b85e1988"/>
    <ds:schemaRef ds:uri="6e8c4e52-5c43-48c5-9b54-3fe89d41d233"/>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46F15-042C-4A73-830E-0E3025BA80E3}">
  <ds:schemaRefs>
    <ds:schemaRef ds:uri="http://schemas.microsoft.com/sharepoint/v3/contenttype/forms"/>
  </ds:schemaRefs>
</ds:datastoreItem>
</file>

<file path=customXml/itemProps4.xml><?xml version="1.0" encoding="utf-8"?>
<ds:datastoreItem xmlns:ds="http://schemas.openxmlformats.org/officeDocument/2006/customXml" ds:itemID="{85FC6526-DBE3-421B-BAB3-9E2C91F597B4}">
  <ds:schemaRefs>
    <ds:schemaRef ds:uri="http://schemas.microsoft.com/office/2006/metadata/properties"/>
    <ds:schemaRef ds:uri="http://schemas.microsoft.com/office/infopath/2007/PartnerControls"/>
    <ds:schemaRef ds:uri="484c8c59-755d-4516-b8d2-1621b38262b4"/>
    <ds:schemaRef ds:uri="ecd66d33-aa69-4b53-ae03-72f0b85e198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burç gürel</dc:creator>
  <cp:keywords/>
  <dc:description/>
  <cp:lastModifiedBy>Caglar Yetiskin</cp:lastModifiedBy>
  <cp:revision>3</cp:revision>
  <dcterms:created xsi:type="dcterms:W3CDTF">2022-09-26T05:53:00Z</dcterms:created>
  <dcterms:modified xsi:type="dcterms:W3CDTF">2022-09-26T07:39:00Z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0x01010033CF86A3E53F48B7ADBBC140A8AF8FA7004DA92CCA0BE6FA428A14BA4AC1CB6206</vt:lpwstr>
  </property>
  <property fmtid="{D5CDD505-2E9C-101B-9397-08002B2CF9AE}" pid="3" name="NGOOnlineKeywords">
    <vt:lpwstr/>
  </property>
  <property fmtid="{D5CDD505-2E9C-101B-9397-08002B2CF9AE}" pid="4" name="NGOOnlineDocumentType">
    <vt:lpwstr/>
  </property>
</Properties>
</file>